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Title"/>
      </w:pPr>
      <w:r>
        <w:rPr/>
        <w:drawing>
          <wp:anchor distT="0" distB="0" distL="0" distR="0" allowOverlap="1" layoutInCell="1" locked="0" behindDoc="0" simplePos="0" relativeHeight="15731200">
            <wp:simplePos x="0" y="0"/>
            <wp:positionH relativeFrom="page">
              <wp:posOffset>718947</wp:posOffset>
            </wp:positionH>
            <wp:positionV relativeFrom="paragraph">
              <wp:posOffset>-286649</wp:posOffset>
            </wp:positionV>
            <wp:extent cx="785952" cy="983424"/>
            <wp:effectExtent l="0" t="0" r="0" b="0"/>
            <wp:wrapNone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5952" cy="9834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패키징기술센터</w:t>
      </w:r>
      <w:r>
        <w:rPr>
          <w:spacing w:val="59"/>
        </w:rPr>
        <w:t> </w:t>
      </w:r>
      <w:r>
        <w:rPr/>
        <w:t>교육</w:t>
      </w:r>
      <w:r>
        <w:rPr>
          <w:spacing w:val="59"/>
        </w:rPr>
        <w:t> </w:t>
      </w:r>
      <w:r>
        <w:rPr/>
        <w:t>및</w:t>
      </w:r>
      <w:r>
        <w:rPr>
          <w:spacing w:val="59"/>
        </w:rPr>
        <w:t> </w:t>
      </w:r>
      <w:r>
        <w:rPr/>
        <w:t>세미나</w:t>
      </w:r>
      <w:r>
        <w:rPr>
          <w:spacing w:val="59"/>
        </w:rPr>
        <w:t> </w:t>
      </w:r>
      <w:r>
        <w:rPr>
          <w:spacing w:val="-5"/>
        </w:rPr>
        <w:t>일정</w:t>
      </w:r>
    </w:p>
    <w:p>
      <w:pPr>
        <w:pStyle w:val="BodyText"/>
      </w:pPr>
    </w:p>
    <w:p>
      <w:pPr>
        <w:pStyle w:val="BodyText"/>
        <w:spacing w:before="3"/>
        <w:rPr>
          <w:sz w:val="21"/>
        </w:rPr>
      </w:pPr>
      <w:r>
        <w:rPr/>
        <w:pict>
          <v:group style="position:absolute;margin-left:57.929001pt;margin-top:14.867187pt;width:478.95pt;height:21.65pt;mso-position-horizontal-relative:page;mso-position-vertical-relative:paragraph;z-index:-15728640;mso-wrap-distance-left:0;mso-wrap-distance-right:0" id="docshapegroup1" coordorigin="1159,297" coordsize="9579,433">
            <v:shape style="position:absolute;left:1160;top:297;width:574;height:413" type="#_x0000_t75" id="docshape2" stroked="false">
              <v:imagedata r:id="rId6" o:title=""/>
            </v:shape>
            <v:rect style="position:absolute;left:1158;top:689;width:9579;height:41" id="docshape3" filled="true" fillcolor="#66ccff" stroked="false">
              <v:fill type="solid"/>
            </v:re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1290;top:297;width:340;height:383" type="#_x0000_t202" id="docshape4" filled="false" stroked="false">
              <v:textbox inset="0,0,0,0">
                <w:txbxContent>
                  <w:p>
                    <w:pPr>
                      <w:spacing w:line="383" w:lineRule="exact" w:before="0"/>
                      <w:ind w:left="0" w:right="0" w:firstLine="0"/>
                      <w:jc w:val="left"/>
                      <w:rPr>
                        <w:rFonts w:ascii="Microsoft Sans Serif" w:hAnsi="Microsoft Sans Serif"/>
                        <w:sz w:val="38"/>
                      </w:rPr>
                    </w:pPr>
                    <w:r>
                      <w:rPr>
                        <w:rFonts w:ascii="Microsoft Sans Serif" w:hAnsi="Microsoft Sans Serif"/>
                        <w:shadow/>
                        <w:w w:val="302"/>
                        <w:sz w:val="38"/>
                      </w:rPr>
                      <w:t>Ⅰ</w:t>
                    </w:r>
                  </w:p>
                </w:txbxContent>
              </v:textbox>
              <w10:wrap type="none"/>
            </v:shape>
            <v:shape style="position:absolute;left:2036;top:340;width:1947;height:319" type="#_x0000_t202" id="docshape5" filled="false" stroked="false">
              <v:textbox inset="0,0,0,0">
                <w:txbxContent>
                  <w:p>
                    <w:pPr>
                      <w:spacing w:line="319" w:lineRule="exact" w:before="0"/>
                      <w:ind w:left="0" w:right="0" w:firstLine="0"/>
                      <w:jc w:val="left"/>
                      <w:rPr>
                        <w:sz w:val="32"/>
                      </w:rPr>
                    </w:pPr>
                    <w:r>
                      <w:rPr>
                        <w:sz w:val="32"/>
                      </w:rPr>
                      <w:t>2018년</w:t>
                    </w:r>
                    <w:r>
                      <w:rPr>
                        <w:spacing w:val="47"/>
                        <w:w w:val="150"/>
                        <w:sz w:val="32"/>
                      </w:rPr>
                      <w:t> </w:t>
                    </w:r>
                    <w:r>
                      <w:rPr>
                        <w:spacing w:val="-5"/>
                        <w:sz w:val="32"/>
                      </w:rPr>
                      <w:t>교육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2"/>
        <w:rPr>
          <w:sz w:val="15"/>
        </w:rPr>
      </w:pPr>
    </w:p>
    <w:p>
      <w:pPr>
        <w:spacing w:after="0"/>
        <w:rPr>
          <w:sz w:val="15"/>
        </w:rPr>
        <w:sectPr>
          <w:type w:val="continuous"/>
          <w:pgSz w:w="11900" w:h="16820"/>
          <w:pgMar w:top="840" w:bottom="280" w:left="1020" w:right="1020"/>
        </w:sectPr>
      </w:pPr>
    </w:p>
    <w:p>
      <w:pPr>
        <w:tabs>
          <w:tab w:pos="995" w:val="left" w:leader="none"/>
          <w:tab w:pos="2540" w:val="left" w:leader="none"/>
        </w:tabs>
        <w:spacing w:before="17"/>
        <w:ind w:left="0" w:right="0" w:firstLine="0"/>
        <w:jc w:val="right"/>
        <w:rPr>
          <w:rFonts w:ascii="Malgun Gothic" w:eastAsia="Malgun Gothic"/>
          <w:b/>
          <w:sz w:val="20"/>
        </w:rPr>
      </w:pPr>
      <w:r>
        <w:rPr/>
        <w:pict>
          <v:group style="position:absolute;margin-left:57.509499pt;margin-top:.665315pt;width:480.8pt;height:342.35pt;mso-position-horizontal-relative:page;mso-position-vertical-relative:paragraph;z-index:-15867904" id="docshapegroup6" coordorigin="1150,13" coordsize="9616,6847">
            <v:rect style="position:absolute;left:1160;top:24;width:9593;height:379" id="docshape7" filled="true" fillcolor="#f2dada" stroked="false">
              <v:fill type="solid"/>
            </v:rect>
            <v:line style="position:absolute" from="1161,24" to="1161,6849" stroked="true" strokeweight="1.079pt" strokecolor="#000000">
              <v:stroke dashstyle="solid"/>
            </v:line>
            <v:shape style="position:absolute;left:1787;top:24;width:1927;height:6826" id="docshape8" coordorigin="1787,24" coordsize="1927,6826" path="m1787,24l1787,6849m3713,24l3713,403e" filled="false" stroked="true" strokeweight=".48pt" strokecolor="#000000">
              <v:path arrowok="t"/>
              <v:stroke dashstyle="solid"/>
            </v:shape>
            <v:line style="position:absolute" from="3713,403" to="3713,1681" stroked="true" strokeweight=".36pt" strokecolor="#000000">
              <v:stroke dashstyle="solid"/>
            </v:line>
            <v:shape style="position:absolute;left:3713;top:24;width:603;height:6332" id="docshape9" coordorigin="3713,24" coordsize="603,6332" path="m3713,2175l3713,2815m3713,3306l3713,4584m3713,5078l3713,6356m4315,24l4315,403e" filled="false" stroked="true" strokeweight=".48pt" strokecolor="#000000">
              <v:path arrowok="t"/>
              <v:stroke dashstyle="solid"/>
            </v:shape>
            <v:line style="position:absolute" from="4315,403" to="4315,1681" stroked="true" strokeweight=".36pt" strokecolor="#000000">
              <v:stroke dashstyle="solid"/>
            </v:line>
            <v:shape style="position:absolute;left:4315;top:24;width:1732;height:6332" id="docshape10" coordorigin="4315,24" coordsize="1732,6332" path="m4315,2175l4315,2815m4315,3306l4315,4584m4315,5078l4315,6356m6047,24l6047,403e" filled="false" stroked="true" strokeweight=".48pt" strokecolor="#000000">
              <v:path arrowok="t"/>
              <v:stroke dashstyle="solid"/>
            </v:shape>
            <v:line style="position:absolute" from="6047,403" to="6047,1681" stroked="true" strokeweight=".36pt" strokecolor="#000000">
              <v:stroke dashstyle="solid"/>
            </v:line>
            <v:shape style="position:absolute;left:6047;top:24;width:1694;height:6332" id="docshape11" coordorigin="6047,24" coordsize="1694,6332" path="m6047,2175l6047,2815m6047,3306l6047,4584m6047,5078l6047,6356m7741,24l7741,403e" filled="false" stroked="true" strokeweight=".48pt" strokecolor="#000000">
              <v:path arrowok="t"/>
              <v:stroke dashstyle="solid"/>
            </v:shape>
            <v:line style="position:absolute" from="7741,403" to="7741,1681" stroked="true" strokeweight=".36pt" strokecolor="#000000">
              <v:stroke dashstyle="solid"/>
            </v:line>
            <v:shape style="position:absolute;left:7740;top:24;width:732;height:6332" id="docshape12" coordorigin="7741,24" coordsize="732,6332" path="m7741,2175l7741,2815m7741,3306l7741,4584m7741,5078l7741,6356m8472,24l8472,403e" filled="false" stroked="true" strokeweight=".48pt" strokecolor="#000000">
              <v:path arrowok="t"/>
              <v:stroke dashstyle="solid"/>
            </v:shape>
            <v:line style="position:absolute" from="8472,403" to="8472,1681" stroked="true" strokeweight=".36pt" strokecolor="#000000">
              <v:stroke dashstyle="solid"/>
            </v:line>
            <v:shape style="position:absolute;left:8472;top:24;width:883;height:6332" id="docshape13" coordorigin="8472,24" coordsize="883,6332" path="m8472,2175l8472,2815m8472,3306l8472,4584m8472,5078l8472,6356m9355,24l9355,403e" filled="false" stroked="true" strokeweight=".48pt" strokecolor="#000000">
              <v:path arrowok="t"/>
              <v:stroke dashstyle="solid"/>
            </v:shape>
            <v:line style="position:absolute" from="9355,403" to="9355,1681" stroked="true" strokeweight=".36pt" strokecolor="#000000">
              <v:stroke dashstyle="solid"/>
            </v:line>
            <v:shape style="position:absolute;left:9354;top:2174;width:2;height:4182" id="docshape14" coordorigin="9355,2175" coordsize="0,4182" path="m9355,2175l9355,2815m9355,3306l9355,4584m9355,5078l9355,6356e" filled="false" stroked="true" strokeweight=".48pt" strokecolor="#000000">
              <v:path arrowok="t"/>
              <v:stroke dashstyle="solid"/>
            </v:shape>
            <v:shape style="position:absolute;left:1151;top:24;width:9615;height:6826" id="docshape15" coordorigin="1151,24" coordsize="9615,6826" path="m10753,24l10753,6849m1151,24l10765,24e" filled="false" stroked="true" strokeweight="1.079pt" strokecolor="#000000">
              <v:path arrowok="t"/>
              <v:stroke dashstyle="solid"/>
            </v:shape>
            <v:line style="position:absolute" from="1151,403" to="10765,403" stroked="true" strokeweight=".48pt" strokecolor="#000000">
              <v:stroke dashstyle="solid"/>
            </v:line>
            <v:line style="position:absolute" from="3711,1043" to="10765,1043" stroked="true" strokeweight=".36pt" strokecolor="#000000">
              <v:stroke dashstyle="solid"/>
            </v:line>
            <v:shape style="position:absolute;left:1151;top:2174;width:9615;height:3544" id="docshape16" coordorigin="1151,2175" coordsize="9615,3544" path="m1151,2175l10765,2175m1151,3306l10765,3306m3708,3946l10765,3946m1151,5078l10765,5078m3708,5718l10765,5718e" filled="false" stroked="true" strokeweight=".48pt" strokecolor="#000000">
              <v:path arrowok="t"/>
              <v:stroke dashstyle="solid"/>
            </v:shape>
            <v:line style="position:absolute" from="1151,6849" to="10765,6849" stroked="true" strokeweight="1.079pt" strokecolor="#000000">
              <v:stroke dashstyle="solid"/>
            </v:line>
            <v:line style="position:absolute" from="1782,1681" to="10765,1681" stroked="true" strokeweight=".6pt" strokecolor="#000000">
              <v:stroke dashstyle="shortdot"/>
            </v:line>
            <v:shape style="position:absolute;left:1782;top:2814;width:8984;height:3541" id="docshape17" coordorigin="1782,2815" coordsize="8984,3541" path="m1782,2815l10765,2815m1782,4584l10765,4584m1782,6356l10765,6356e" filled="false" stroked="true" strokeweight=".48pt" strokecolor="#000000">
              <v:path arrowok="t"/>
              <v:stroke dashstyle="shortdot"/>
            </v:shape>
            <v:shape style="position:absolute;left:1160;top:24;width:9593;height:6826" id="docshape18" coordorigin="1161,24" coordsize="9593,6826" path="m10753,24l10753,6849m1161,24l1161,6849e" filled="false" stroked="true" strokeweight="1.079pt" strokecolor="#000000">
              <v:path arrowok="t"/>
              <v:stroke dashstyle="solid"/>
            </v:shape>
            <v:line style="position:absolute" from="1782,6356" to="10765,6356" stroked="true" strokeweight=".48pt" strokecolor="#000000">
              <v:stroke dashstyle="shortdot"/>
            </v:line>
            <v:line style="position:absolute" from="1151,24" to="10765,24" stroked="true" strokeweight="1.079pt" strokecolor="#000000">
              <v:stroke dashstyle="solid"/>
            </v:line>
            <w10:wrap type="none"/>
          </v:group>
        </w:pict>
      </w:r>
      <w:r>
        <w:rPr>
          <w:rFonts w:ascii="Malgun Gothic" w:eastAsia="Malgun Gothic"/>
          <w:b/>
          <w:spacing w:val="-5"/>
          <w:sz w:val="20"/>
        </w:rPr>
        <w:t>구분</w:t>
      </w:r>
      <w:r>
        <w:rPr>
          <w:rFonts w:ascii="Malgun Gothic" w:eastAsia="Malgun Gothic"/>
          <w:b/>
          <w:sz w:val="20"/>
        </w:rPr>
        <w:tab/>
      </w:r>
      <w:r>
        <w:rPr>
          <w:rFonts w:ascii="Malgun Gothic" w:eastAsia="Malgun Gothic"/>
          <w:b/>
          <w:spacing w:val="-4"/>
          <w:sz w:val="20"/>
        </w:rPr>
        <w:t>교육과정명</w:t>
      </w:r>
      <w:r>
        <w:rPr>
          <w:rFonts w:ascii="Malgun Gothic" w:eastAsia="Malgun Gothic"/>
          <w:b/>
          <w:sz w:val="20"/>
        </w:rPr>
        <w:tab/>
      </w:r>
      <w:r>
        <w:rPr>
          <w:rFonts w:ascii="Malgun Gothic" w:eastAsia="Malgun Gothic"/>
          <w:b/>
          <w:spacing w:val="-5"/>
          <w:sz w:val="20"/>
        </w:rPr>
        <w:t>차수</w:t>
      </w:r>
    </w:p>
    <w:p>
      <w:pPr>
        <w:spacing w:line="276" w:lineRule="exact" w:before="148"/>
        <w:ind w:left="0" w:right="38" w:firstLine="0"/>
        <w:jc w:val="right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spacing w:val="-5"/>
          <w:sz w:val="20"/>
        </w:rPr>
        <w:t>1차</w:t>
      </w:r>
    </w:p>
    <w:p>
      <w:pPr>
        <w:spacing w:line="224" w:lineRule="exact" w:before="0"/>
        <w:ind w:left="1155" w:right="0" w:firstLine="0"/>
        <w:jc w:val="left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w w:val="95"/>
          <w:sz w:val="20"/>
        </w:rPr>
        <w:t>4차</w:t>
      </w:r>
      <w:r>
        <w:rPr>
          <w:rFonts w:ascii="Malgun Gothic" w:eastAsia="Malgun Gothic"/>
          <w:b/>
          <w:spacing w:val="-13"/>
          <w:w w:val="95"/>
          <w:sz w:val="20"/>
        </w:rPr>
        <w:t> </w:t>
      </w:r>
      <w:r>
        <w:rPr>
          <w:rFonts w:ascii="Malgun Gothic" w:eastAsia="Malgun Gothic"/>
          <w:b/>
          <w:w w:val="95"/>
          <w:sz w:val="20"/>
        </w:rPr>
        <w:t>산업</w:t>
      </w:r>
      <w:r>
        <w:rPr>
          <w:rFonts w:ascii="Malgun Gothic" w:eastAsia="Malgun Gothic"/>
          <w:b/>
          <w:spacing w:val="-13"/>
          <w:w w:val="95"/>
          <w:sz w:val="20"/>
        </w:rPr>
        <w:t> </w:t>
      </w:r>
      <w:r>
        <w:rPr>
          <w:rFonts w:ascii="Malgun Gothic" w:eastAsia="Malgun Gothic"/>
          <w:b/>
          <w:spacing w:val="-5"/>
          <w:w w:val="95"/>
          <w:sz w:val="20"/>
        </w:rPr>
        <w:t>대응</w:t>
      </w:r>
    </w:p>
    <w:p>
      <w:pPr>
        <w:pStyle w:val="ListParagraph"/>
        <w:numPr>
          <w:ilvl w:val="0"/>
          <w:numId w:val="1"/>
        </w:numPr>
        <w:tabs>
          <w:tab w:pos="872" w:val="left" w:leader="none"/>
          <w:tab w:pos="873" w:val="left" w:leader="none"/>
          <w:tab w:pos="2846" w:val="left" w:leader="none"/>
        </w:tabs>
        <w:spacing w:line="192" w:lineRule="auto" w:before="0" w:after="0"/>
        <w:ind w:left="872" w:right="0" w:hanging="481"/>
        <w:jc w:val="left"/>
        <w:rPr>
          <w:b/>
          <w:sz w:val="20"/>
        </w:rPr>
      </w:pPr>
      <w:r>
        <w:rPr>
          <w:b/>
          <w:spacing w:val="-4"/>
          <w:w w:val="90"/>
          <w:sz w:val="20"/>
        </w:rPr>
        <w:t>패키징</w:t>
      </w:r>
      <w:r>
        <w:rPr>
          <w:b/>
          <w:spacing w:val="-6"/>
          <w:w w:val="90"/>
          <w:sz w:val="20"/>
        </w:rPr>
        <w:t> </w:t>
      </w:r>
      <w:r>
        <w:rPr>
          <w:b/>
          <w:spacing w:val="-4"/>
          <w:w w:val="90"/>
          <w:sz w:val="20"/>
        </w:rPr>
        <w:t>공통기술</w:t>
      </w:r>
      <w:r>
        <w:rPr>
          <w:b/>
          <w:spacing w:val="-5"/>
          <w:w w:val="90"/>
          <w:sz w:val="20"/>
        </w:rPr>
        <w:t> 교육</w:t>
      </w:r>
      <w:r>
        <w:rPr>
          <w:b/>
          <w:sz w:val="20"/>
        </w:rPr>
        <w:tab/>
      </w:r>
      <w:r>
        <w:rPr>
          <w:b/>
          <w:spacing w:val="-5"/>
          <w:position w:val="-18"/>
          <w:sz w:val="20"/>
        </w:rPr>
        <w:t>2차</w:t>
      </w:r>
    </w:p>
    <w:p>
      <w:pPr>
        <w:spacing w:line="249" w:lineRule="auto" w:before="17"/>
        <w:ind w:left="202" w:right="1" w:hanging="1"/>
        <w:jc w:val="center"/>
        <w:rPr>
          <w:rFonts w:ascii="Malgun Gothic" w:eastAsia="Malgun Gothic"/>
          <w:b/>
          <w:sz w:val="20"/>
        </w:rPr>
      </w:pPr>
      <w:r>
        <w:rPr/>
        <w:br w:type="column"/>
      </w:r>
      <w:r>
        <w:rPr>
          <w:rFonts w:ascii="Malgun Gothic" w:eastAsia="Malgun Gothic"/>
          <w:b/>
          <w:spacing w:val="-4"/>
          <w:sz w:val="20"/>
        </w:rPr>
        <w:t>교육기간 </w:t>
      </w:r>
      <w:r>
        <w:rPr>
          <w:rFonts w:ascii="Malgun Gothic" w:eastAsia="Malgun Gothic"/>
          <w:b/>
          <w:spacing w:val="-9"/>
          <w:sz w:val="20"/>
        </w:rPr>
        <w:t>2018.05.16.(수)~</w:t>
      </w:r>
    </w:p>
    <w:p>
      <w:pPr>
        <w:spacing w:line="248" w:lineRule="exact" w:before="0"/>
        <w:ind w:left="199" w:right="0" w:firstLine="0"/>
        <w:jc w:val="center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spacing w:val="-11"/>
          <w:sz w:val="20"/>
        </w:rPr>
        <w:t>05.18.(금),18시간</w:t>
      </w:r>
    </w:p>
    <w:p>
      <w:pPr>
        <w:spacing w:line="311" w:lineRule="exact" w:before="17"/>
        <w:ind w:left="200" w:right="0" w:firstLine="0"/>
        <w:jc w:val="center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spacing w:val="-9"/>
          <w:sz w:val="20"/>
        </w:rPr>
        <w:t>2018.10.17.(수)~</w:t>
      </w:r>
    </w:p>
    <w:p>
      <w:pPr>
        <w:spacing w:line="311" w:lineRule="exact" w:before="0"/>
        <w:ind w:left="199" w:right="0" w:firstLine="0"/>
        <w:jc w:val="center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spacing w:val="-11"/>
          <w:sz w:val="20"/>
        </w:rPr>
        <w:t>10.19.(금),18시간</w:t>
      </w:r>
    </w:p>
    <w:p>
      <w:pPr>
        <w:spacing w:before="17"/>
        <w:ind w:left="199" w:right="0" w:firstLine="0"/>
        <w:jc w:val="center"/>
        <w:rPr>
          <w:rFonts w:ascii="Malgun Gothic" w:eastAsia="Malgun Gothic"/>
          <w:b/>
          <w:sz w:val="20"/>
        </w:rPr>
      </w:pPr>
      <w:r>
        <w:rPr/>
        <w:br w:type="column"/>
      </w:r>
      <w:r>
        <w:rPr>
          <w:rFonts w:ascii="Malgun Gothic" w:eastAsia="Malgun Gothic"/>
          <w:b/>
          <w:spacing w:val="-4"/>
          <w:sz w:val="20"/>
        </w:rPr>
        <w:t>접수기간</w:t>
      </w:r>
    </w:p>
    <w:p>
      <w:pPr>
        <w:pStyle w:val="BodyText"/>
        <w:spacing w:before="83"/>
        <w:ind w:left="199"/>
        <w:jc w:val="center"/>
      </w:pPr>
      <w:r>
        <w:rPr>
          <w:spacing w:val="-10"/>
          <w:w w:val="95"/>
        </w:rPr>
        <w:t>2018.04.16.(월)~</w:t>
      </w:r>
    </w:p>
    <w:p>
      <w:pPr>
        <w:pStyle w:val="BodyText"/>
        <w:spacing w:before="4"/>
        <w:ind w:left="199"/>
        <w:jc w:val="center"/>
      </w:pPr>
      <w:r>
        <w:rPr>
          <w:spacing w:val="-2"/>
          <w:w w:val="90"/>
        </w:rPr>
        <w:t>선착순</w:t>
      </w:r>
      <w:r>
        <w:rPr>
          <w:spacing w:val="-5"/>
          <w:w w:val="90"/>
        </w:rPr>
        <w:t> </w:t>
      </w:r>
      <w:r>
        <w:rPr>
          <w:spacing w:val="-5"/>
        </w:rPr>
        <w:t>마감</w:t>
      </w:r>
    </w:p>
    <w:p>
      <w:pPr>
        <w:pStyle w:val="BodyText"/>
        <w:spacing w:before="122"/>
        <w:ind w:left="199"/>
        <w:jc w:val="center"/>
      </w:pPr>
      <w:r>
        <w:rPr>
          <w:spacing w:val="-10"/>
          <w:w w:val="95"/>
        </w:rPr>
        <w:t>2018.09.17.(월)~</w:t>
      </w:r>
    </w:p>
    <w:p>
      <w:pPr>
        <w:pStyle w:val="BodyText"/>
        <w:spacing w:before="3"/>
        <w:ind w:left="199"/>
        <w:jc w:val="center"/>
      </w:pPr>
      <w:r>
        <w:rPr>
          <w:spacing w:val="-2"/>
          <w:w w:val="90"/>
        </w:rPr>
        <w:t>선착순</w:t>
      </w:r>
      <w:r>
        <w:rPr>
          <w:spacing w:val="-5"/>
          <w:w w:val="90"/>
        </w:rPr>
        <w:t> </w:t>
      </w:r>
      <w:r>
        <w:rPr>
          <w:spacing w:val="-5"/>
        </w:rPr>
        <w:t>마감</w:t>
      </w:r>
    </w:p>
    <w:p>
      <w:pPr>
        <w:spacing w:before="17"/>
        <w:ind w:left="249" w:right="0" w:firstLine="0"/>
        <w:jc w:val="left"/>
        <w:rPr>
          <w:rFonts w:ascii="Malgun Gothic" w:eastAsia="Malgun Gothic"/>
          <w:b/>
          <w:sz w:val="20"/>
        </w:rPr>
      </w:pPr>
      <w:r>
        <w:rPr/>
        <w:br w:type="column"/>
      </w:r>
      <w:r>
        <w:rPr>
          <w:rFonts w:ascii="Malgun Gothic" w:eastAsia="Malgun Gothic"/>
          <w:b/>
          <w:spacing w:val="-5"/>
          <w:w w:val="95"/>
          <w:sz w:val="20"/>
        </w:rPr>
        <w:t>인원</w:t>
      </w:r>
    </w:p>
    <w:p>
      <w:pPr>
        <w:pStyle w:val="BodyText"/>
        <w:spacing w:before="15"/>
        <w:rPr>
          <w:rFonts w:ascii="Malgun Gothic"/>
          <w:b/>
          <w:sz w:val="11"/>
        </w:rPr>
      </w:pPr>
    </w:p>
    <w:p>
      <w:pPr>
        <w:pStyle w:val="BodyText"/>
        <w:ind w:left="232"/>
      </w:pPr>
      <w:r>
        <w:rPr>
          <w:spacing w:val="-6"/>
          <w:w w:val="95"/>
        </w:rPr>
        <w:t>35명</w:t>
      </w:r>
    </w:p>
    <w:p>
      <w:pPr>
        <w:pStyle w:val="BodyText"/>
        <w:spacing w:before="9"/>
        <w:rPr>
          <w:sz w:val="29"/>
        </w:rPr>
      </w:pPr>
    </w:p>
    <w:p>
      <w:pPr>
        <w:pStyle w:val="BodyText"/>
        <w:ind w:left="232"/>
      </w:pPr>
      <w:r>
        <w:rPr>
          <w:spacing w:val="-6"/>
          <w:w w:val="95"/>
        </w:rPr>
        <w:t>35명</w:t>
      </w:r>
    </w:p>
    <w:p>
      <w:pPr>
        <w:spacing w:before="17"/>
        <w:ind w:left="302" w:right="0" w:firstLine="0"/>
        <w:jc w:val="left"/>
        <w:rPr>
          <w:rFonts w:ascii="Malgun Gothic" w:eastAsia="Malgun Gothic"/>
          <w:b/>
          <w:sz w:val="20"/>
        </w:rPr>
      </w:pPr>
      <w:r>
        <w:rPr/>
        <w:br w:type="column"/>
      </w:r>
      <w:r>
        <w:rPr>
          <w:rFonts w:ascii="Malgun Gothic" w:eastAsia="Malgun Gothic"/>
          <w:b/>
          <w:spacing w:val="-5"/>
          <w:sz w:val="20"/>
        </w:rPr>
        <w:t>교육비</w:t>
      </w:r>
    </w:p>
    <w:p>
      <w:pPr>
        <w:pStyle w:val="BodyText"/>
        <w:spacing w:before="15"/>
        <w:rPr>
          <w:rFonts w:ascii="Malgun Gothic"/>
          <w:b/>
          <w:sz w:val="11"/>
        </w:rPr>
      </w:pPr>
    </w:p>
    <w:p>
      <w:pPr>
        <w:pStyle w:val="BodyText"/>
        <w:ind w:left="221"/>
      </w:pPr>
      <w:r>
        <w:rPr>
          <w:spacing w:val="-9"/>
          <w:w w:val="95"/>
        </w:rPr>
        <w:t>330천원</w:t>
      </w:r>
    </w:p>
    <w:p>
      <w:pPr>
        <w:pStyle w:val="BodyText"/>
        <w:spacing w:before="9"/>
        <w:rPr>
          <w:sz w:val="29"/>
        </w:rPr>
      </w:pPr>
    </w:p>
    <w:p>
      <w:pPr>
        <w:pStyle w:val="BodyText"/>
        <w:ind w:left="221"/>
      </w:pPr>
      <w:r>
        <w:rPr>
          <w:spacing w:val="-9"/>
          <w:w w:val="95"/>
        </w:rPr>
        <w:t>330천원</w:t>
      </w:r>
    </w:p>
    <w:p>
      <w:pPr>
        <w:spacing w:before="17"/>
        <w:ind w:left="157" w:right="225" w:firstLine="0"/>
        <w:jc w:val="center"/>
        <w:rPr>
          <w:rFonts w:ascii="Malgun Gothic" w:eastAsia="Malgun Gothic"/>
          <w:b/>
          <w:sz w:val="20"/>
        </w:rPr>
      </w:pPr>
      <w:r>
        <w:rPr/>
        <w:br w:type="column"/>
      </w:r>
      <w:r>
        <w:rPr>
          <w:rFonts w:ascii="Malgun Gothic" w:eastAsia="Malgun Gothic"/>
          <w:b/>
          <w:spacing w:val="-4"/>
          <w:sz w:val="20"/>
        </w:rPr>
        <w:t>교육장소</w:t>
      </w:r>
    </w:p>
    <w:p>
      <w:pPr>
        <w:pStyle w:val="BodyText"/>
        <w:spacing w:line="223" w:lineRule="auto" w:before="109"/>
        <w:ind w:left="159" w:right="225"/>
        <w:jc w:val="center"/>
      </w:pPr>
      <w:r>
        <w:rPr>
          <w:spacing w:val="-10"/>
          <w:w w:val="90"/>
        </w:rPr>
        <w:t>패키징기술센터 </w:t>
      </w:r>
      <w:r>
        <w:rPr>
          <w:spacing w:val="-4"/>
        </w:rPr>
        <w:t>(부천)</w:t>
      </w:r>
    </w:p>
    <w:p>
      <w:pPr>
        <w:pStyle w:val="BodyText"/>
        <w:spacing w:line="223" w:lineRule="auto" w:before="160"/>
        <w:ind w:left="159" w:right="225"/>
        <w:jc w:val="center"/>
      </w:pPr>
      <w:r>
        <w:rPr>
          <w:spacing w:val="-10"/>
          <w:w w:val="90"/>
        </w:rPr>
        <w:t>패키징기술센터 </w:t>
      </w:r>
      <w:r>
        <w:rPr>
          <w:spacing w:val="-4"/>
        </w:rPr>
        <w:t>(부천)</w:t>
      </w:r>
    </w:p>
    <w:p>
      <w:pPr>
        <w:spacing w:after="0" w:line="223" w:lineRule="auto"/>
        <w:jc w:val="center"/>
        <w:sectPr>
          <w:type w:val="continuous"/>
          <w:pgSz w:w="11900" w:h="16820"/>
          <w:pgMar w:top="840" w:bottom="280" w:left="1020" w:right="1020"/>
          <w:cols w:num="6" w:equalWidth="0">
            <w:col w:w="3183" w:space="40"/>
            <w:col w:w="1676" w:space="39"/>
            <w:col w:w="1671" w:space="39"/>
            <w:col w:w="641" w:space="40"/>
            <w:col w:w="906" w:space="40"/>
            <w:col w:w="1585"/>
          </w:cols>
        </w:sectPr>
      </w:pPr>
    </w:p>
    <w:p>
      <w:pPr>
        <w:pStyle w:val="BodyText"/>
        <w:spacing w:before="139"/>
        <w:ind w:left="855"/>
      </w:pPr>
      <w:r>
        <w:rPr>
          <w:spacing w:val="-2"/>
          <w:w w:val="90"/>
        </w:rPr>
        <w:t>*</w:t>
      </w:r>
      <w:r>
        <w:rPr>
          <w:spacing w:val="-8"/>
        </w:rPr>
        <w:t> </w:t>
      </w:r>
      <w:r>
        <w:rPr>
          <w:spacing w:val="-2"/>
          <w:w w:val="90"/>
        </w:rPr>
        <w:t>교육내용</w:t>
      </w:r>
      <w:r>
        <w:rPr>
          <w:spacing w:val="-5"/>
          <w:w w:val="90"/>
        </w:rPr>
        <w:t> </w:t>
      </w:r>
      <w:r>
        <w:rPr>
          <w:spacing w:val="-2"/>
          <w:w w:val="90"/>
        </w:rPr>
        <w:t>:</w:t>
      </w:r>
      <w:r>
        <w:rPr>
          <w:spacing w:val="-3"/>
        </w:rPr>
        <w:t> </w:t>
      </w:r>
      <w:r>
        <w:rPr>
          <w:spacing w:val="-2"/>
          <w:w w:val="90"/>
        </w:rPr>
        <w:t>산업의</w:t>
      </w:r>
      <w:r>
        <w:rPr>
          <w:spacing w:val="-8"/>
          <w:w w:val="90"/>
        </w:rPr>
        <w:t> </w:t>
      </w:r>
      <w:r>
        <w:rPr>
          <w:spacing w:val="-2"/>
          <w:w w:val="90"/>
        </w:rPr>
        <w:t>트렌드와</w:t>
      </w:r>
      <w:r>
        <w:rPr>
          <w:spacing w:val="-5"/>
          <w:w w:val="90"/>
        </w:rPr>
        <w:t> </w:t>
      </w:r>
      <w:r>
        <w:rPr>
          <w:spacing w:val="-2"/>
          <w:w w:val="90"/>
        </w:rPr>
        <w:t>기술동향</w:t>
      </w:r>
      <w:r>
        <w:rPr>
          <w:spacing w:val="-5"/>
          <w:w w:val="90"/>
        </w:rPr>
        <w:t> </w:t>
      </w:r>
      <w:r>
        <w:rPr>
          <w:spacing w:val="-2"/>
          <w:w w:val="90"/>
        </w:rPr>
        <w:t>파악,</w:t>
      </w:r>
      <w:r>
        <w:rPr>
          <w:spacing w:val="-4"/>
        </w:rPr>
        <w:t> </w:t>
      </w:r>
      <w:r>
        <w:rPr>
          <w:spacing w:val="-2"/>
          <w:w w:val="90"/>
        </w:rPr>
        <w:t>패키징</w:t>
      </w:r>
      <w:r>
        <w:rPr>
          <w:spacing w:val="-5"/>
          <w:w w:val="90"/>
        </w:rPr>
        <w:t> </w:t>
      </w:r>
      <w:r>
        <w:rPr>
          <w:spacing w:val="-2"/>
          <w:w w:val="90"/>
        </w:rPr>
        <w:t>업계에서</w:t>
      </w:r>
      <w:r>
        <w:rPr>
          <w:spacing w:val="-7"/>
          <w:w w:val="90"/>
        </w:rPr>
        <w:t> </w:t>
      </w:r>
      <w:r>
        <w:rPr>
          <w:spacing w:val="-2"/>
          <w:w w:val="90"/>
        </w:rPr>
        <w:t>공통적으로</w:t>
      </w:r>
      <w:r>
        <w:rPr>
          <w:spacing w:val="-8"/>
          <w:w w:val="90"/>
        </w:rPr>
        <w:t> </w:t>
      </w:r>
      <w:r>
        <w:rPr>
          <w:spacing w:val="-2"/>
          <w:w w:val="90"/>
        </w:rPr>
        <w:t>요구되는</w:t>
      </w:r>
      <w:r>
        <w:rPr>
          <w:spacing w:val="-5"/>
          <w:w w:val="90"/>
        </w:rPr>
        <w:t> </w:t>
      </w:r>
      <w:r>
        <w:rPr>
          <w:spacing w:val="-2"/>
          <w:w w:val="90"/>
        </w:rPr>
        <w:t>패키징</w:t>
      </w:r>
      <w:r>
        <w:rPr>
          <w:spacing w:val="-7"/>
          <w:w w:val="90"/>
        </w:rPr>
        <w:t> </w:t>
      </w:r>
      <w:r>
        <w:rPr>
          <w:spacing w:val="-2"/>
          <w:w w:val="90"/>
        </w:rPr>
        <w:t>개발자</w:t>
      </w:r>
      <w:r>
        <w:rPr>
          <w:spacing w:val="-5"/>
          <w:w w:val="90"/>
        </w:rPr>
        <w:t> </w:t>
      </w:r>
      <w:r>
        <w:rPr>
          <w:spacing w:val="-4"/>
          <w:w w:val="90"/>
        </w:rPr>
        <w:t>역량강화</w:t>
      </w:r>
    </w:p>
    <w:p>
      <w:pPr>
        <w:spacing w:after="0"/>
        <w:sectPr>
          <w:type w:val="continuous"/>
          <w:pgSz w:w="11900" w:h="16820"/>
          <w:pgMar w:top="840" w:bottom="280" w:left="1020" w:right="1020"/>
        </w:sectPr>
      </w:pPr>
    </w:p>
    <w:p>
      <w:pPr>
        <w:spacing w:line="312" w:lineRule="exact" w:before="114"/>
        <w:ind w:left="1040" w:right="0" w:firstLine="0"/>
        <w:jc w:val="left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w w:val="90"/>
          <w:sz w:val="20"/>
        </w:rPr>
        <w:t>패키징</w:t>
      </w:r>
      <w:r>
        <w:rPr>
          <w:rFonts w:ascii="Malgun Gothic" w:eastAsia="Malgun Gothic"/>
          <w:b/>
          <w:spacing w:val="-6"/>
          <w:w w:val="90"/>
          <w:sz w:val="20"/>
        </w:rPr>
        <w:t> </w:t>
      </w:r>
      <w:r>
        <w:rPr>
          <w:rFonts w:ascii="Malgun Gothic" w:eastAsia="Malgun Gothic"/>
          <w:b/>
          <w:w w:val="90"/>
          <w:sz w:val="20"/>
        </w:rPr>
        <w:t>재료</w:t>
      </w:r>
      <w:r>
        <w:rPr>
          <w:rFonts w:ascii="Malgun Gothic" w:eastAsia="Malgun Gothic"/>
          <w:b/>
          <w:spacing w:val="-6"/>
          <w:w w:val="90"/>
          <w:sz w:val="20"/>
        </w:rPr>
        <w:t> </w:t>
      </w:r>
      <w:r>
        <w:rPr>
          <w:rFonts w:ascii="Malgun Gothic" w:eastAsia="Malgun Gothic"/>
          <w:b/>
          <w:spacing w:val="-5"/>
          <w:w w:val="90"/>
          <w:sz w:val="20"/>
        </w:rPr>
        <w:t>전문</w:t>
      </w:r>
    </w:p>
    <w:p>
      <w:pPr>
        <w:pStyle w:val="ListParagraph"/>
        <w:numPr>
          <w:ilvl w:val="0"/>
          <w:numId w:val="1"/>
        </w:numPr>
        <w:tabs>
          <w:tab w:pos="1551" w:val="left" w:leader="none"/>
          <w:tab w:pos="1552" w:val="left" w:leader="none"/>
        </w:tabs>
        <w:spacing w:line="192" w:lineRule="auto" w:before="0" w:after="0"/>
        <w:ind w:left="1551" w:right="0" w:hanging="1160"/>
        <w:jc w:val="left"/>
        <w:rPr>
          <w:b/>
          <w:sz w:val="20"/>
        </w:rPr>
      </w:pPr>
      <w:r>
        <w:rPr>
          <w:b/>
          <w:spacing w:val="-5"/>
          <w:sz w:val="20"/>
        </w:rPr>
        <w:t>교육</w:t>
      </w:r>
    </w:p>
    <w:p>
      <w:pPr>
        <w:tabs>
          <w:tab w:pos="964" w:val="left" w:leader="none"/>
        </w:tabs>
        <w:spacing w:line="115" w:lineRule="auto" w:before="183"/>
        <w:ind w:left="386" w:right="0" w:firstLine="0"/>
        <w:jc w:val="left"/>
        <w:rPr>
          <w:rFonts w:ascii="Malgun Gothic" w:eastAsia="Malgun Gothic"/>
          <w:b/>
          <w:sz w:val="20"/>
        </w:rPr>
      </w:pPr>
      <w:r>
        <w:rPr/>
        <w:br w:type="column"/>
      </w:r>
      <w:r>
        <w:rPr>
          <w:rFonts w:ascii="Malgun Gothic" w:eastAsia="Malgun Gothic"/>
          <w:b/>
          <w:spacing w:val="-5"/>
          <w:position w:val="-12"/>
          <w:sz w:val="20"/>
        </w:rPr>
        <w:t>1차</w:t>
      </w:r>
      <w:r>
        <w:rPr>
          <w:rFonts w:ascii="Malgun Gothic" w:eastAsia="Malgun Gothic"/>
          <w:b/>
          <w:position w:val="-12"/>
          <w:sz w:val="20"/>
        </w:rPr>
        <w:tab/>
      </w:r>
      <w:r>
        <w:rPr>
          <w:rFonts w:ascii="Malgun Gothic" w:eastAsia="Malgun Gothic"/>
          <w:b/>
          <w:spacing w:val="-9"/>
          <w:sz w:val="20"/>
        </w:rPr>
        <w:t>2018.09.12.(수)~</w:t>
      </w:r>
    </w:p>
    <w:p>
      <w:pPr>
        <w:spacing w:line="247" w:lineRule="exact" w:before="0"/>
        <w:ind w:left="962" w:right="0" w:firstLine="0"/>
        <w:jc w:val="left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spacing w:val="-11"/>
          <w:sz w:val="20"/>
        </w:rPr>
        <w:t>09.14.(금),18시간</w:t>
      </w:r>
    </w:p>
    <w:p>
      <w:pPr>
        <w:pStyle w:val="BodyText"/>
        <w:spacing w:before="180"/>
        <w:ind w:left="199"/>
        <w:jc w:val="center"/>
      </w:pPr>
      <w:r>
        <w:rPr/>
        <w:br w:type="column"/>
      </w:r>
      <w:r>
        <w:rPr>
          <w:spacing w:val="-10"/>
          <w:w w:val="95"/>
        </w:rPr>
        <w:t>2018.08.13.(월)~</w:t>
      </w:r>
    </w:p>
    <w:p>
      <w:pPr>
        <w:pStyle w:val="BodyText"/>
        <w:spacing w:before="5"/>
        <w:ind w:left="199"/>
        <w:jc w:val="center"/>
      </w:pPr>
      <w:r>
        <w:rPr>
          <w:spacing w:val="-2"/>
          <w:w w:val="90"/>
        </w:rPr>
        <w:t>선착순</w:t>
      </w:r>
      <w:r>
        <w:rPr>
          <w:spacing w:val="-5"/>
          <w:w w:val="90"/>
        </w:rPr>
        <w:t> </w:t>
      </w:r>
      <w:r>
        <w:rPr>
          <w:spacing w:val="-5"/>
        </w:rPr>
        <w:t>마감</w:t>
      </w:r>
    </w:p>
    <w:p>
      <w:pPr>
        <w:spacing w:line="240" w:lineRule="auto" w:before="1"/>
        <w:rPr>
          <w:sz w:val="24"/>
        </w:rPr>
      </w:pPr>
      <w:r>
        <w:rPr/>
        <w:br w:type="column"/>
      </w:r>
      <w:r>
        <w:rPr>
          <w:sz w:val="24"/>
        </w:rPr>
      </w:r>
    </w:p>
    <w:p>
      <w:pPr>
        <w:pStyle w:val="BodyText"/>
        <w:ind w:left="232"/>
      </w:pPr>
      <w:r>
        <w:rPr>
          <w:spacing w:val="-6"/>
          <w:w w:val="95"/>
        </w:rPr>
        <w:t>35명</w:t>
      </w:r>
    </w:p>
    <w:p>
      <w:pPr>
        <w:spacing w:line="240" w:lineRule="auto" w:before="1"/>
        <w:rPr>
          <w:sz w:val="24"/>
        </w:rPr>
      </w:pPr>
      <w:r>
        <w:rPr/>
        <w:br w:type="column"/>
      </w:r>
      <w:r>
        <w:rPr>
          <w:sz w:val="24"/>
        </w:rPr>
      </w:r>
    </w:p>
    <w:p>
      <w:pPr>
        <w:pStyle w:val="BodyText"/>
        <w:ind w:left="221"/>
      </w:pPr>
      <w:r>
        <w:rPr>
          <w:spacing w:val="-9"/>
          <w:w w:val="95"/>
        </w:rPr>
        <w:t>330천원</w:t>
      </w:r>
    </w:p>
    <w:p>
      <w:pPr>
        <w:spacing w:line="240" w:lineRule="auto" w:before="11"/>
        <w:rPr>
          <w:sz w:val="15"/>
        </w:rPr>
      </w:pPr>
      <w:r>
        <w:rPr/>
        <w:br w:type="column"/>
      </w:r>
      <w:r>
        <w:rPr>
          <w:sz w:val="15"/>
        </w:rPr>
      </w:r>
    </w:p>
    <w:p>
      <w:pPr>
        <w:pStyle w:val="BodyText"/>
        <w:spacing w:line="223" w:lineRule="auto"/>
        <w:ind w:left="521" w:right="217" w:hanging="363"/>
      </w:pPr>
      <w:r>
        <w:rPr>
          <w:spacing w:val="-10"/>
          <w:w w:val="90"/>
        </w:rPr>
        <w:t>패키징기술센터 </w:t>
      </w:r>
      <w:r>
        <w:rPr>
          <w:spacing w:val="-4"/>
        </w:rPr>
        <w:t>(부천)</w:t>
      </w:r>
    </w:p>
    <w:p>
      <w:pPr>
        <w:spacing w:after="0" w:line="223" w:lineRule="auto"/>
        <w:sectPr>
          <w:type w:val="continuous"/>
          <w:pgSz w:w="11900" w:h="16820"/>
          <w:pgMar w:top="840" w:bottom="280" w:left="1020" w:right="1020"/>
          <w:cols w:num="6" w:equalWidth="0">
            <w:col w:w="2420" w:space="40"/>
            <w:col w:w="2438" w:space="39"/>
            <w:col w:w="1671" w:space="40"/>
            <w:col w:w="641" w:space="40"/>
            <w:col w:w="906" w:space="40"/>
            <w:col w:w="1585"/>
          </w:cols>
        </w:sectPr>
      </w:pPr>
    </w:p>
    <w:p>
      <w:pPr>
        <w:pStyle w:val="BodyText"/>
        <w:spacing w:before="38"/>
        <w:ind w:left="855"/>
      </w:pPr>
      <w:r>
        <w:rPr>
          <w:spacing w:val="-12"/>
          <w:w w:val="95"/>
        </w:rPr>
        <w:t>*</w:t>
      </w:r>
      <w:r>
        <w:rPr>
          <w:spacing w:val="-5"/>
        </w:rPr>
        <w:t> </w:t>
      </w:r>
      <w:r>
        <w:rPr>
          <w:spacing w:val="-12"/>
          <w:w w:val="95"/>
        </w:rPr>
        <w:t>교육내용</w:t>
      </w:r>
      <w:r>
        <w:rPr>
          <w:spacing w:val="-5"/>
        </w:rPr>
        <w:t> </w:t>
      </w:r>
      <w:r>
        <w:rPr>
          <w:spacing w:val="-12"/>
          <w:w w:val="95"/>
        </w:rPr>
        <w:t>:</w:t>
      </w:r>
      <w:r>
        <w:rPr>
          <w:spacing w:val="-5"/>
        </w:rPr>
        <w:t> </w:t>
      </w:r>
      <w:r>
        <w:rPr>
          <w:spacing w:val="-12"/>
          <w:w w:val="95"/>
        </w:rPr>
        <w:t>패키징의</w:t>
      </w:r>
      <w:r>
        <w:rPr>
          <w:spacing w:val="-4"/>
        </w:rPr>
        <w:t> </w:t>
      </w:r>
      <w:r>
        <w:rPr>
          <w:spacing w:val="-12"/>
          <w:w w:val="95"/>
        </w:rPr>
        <w:t>기본재료</w:t>
      </w:r>
      <w:r>
        <w:rPr>
          <w:spacing w:val="-5"/>
        </w:rPr>
        <w:t> </w:t>
      </w:r>
      <w:r>
        <w:rPr>
          <w:spacing w:val="-12"/>
          <w:w w:val="95"/>
        </w:rPr>
        <w:t>및</w:t>
      </w:r>
      <w:r>
        <w:rPr>
          <w:spacing w:val="-5"/>
        </w:rPr>
        <w:t> </w:t>
      </w:r>
      <w:r>
        <w:rPr>
          <w:spacing w:val="-12"/>
          <w:w w:val="95"/>
        </w:rPr>
        <w:t>신소재</w:t>
      </w:r>
      <w:r>
        <w:rPr>
          <w:spacing w:val="-4"/>
        </w:rPr>
        <w:t> </w:t>
      </w:r>
      <w:r>
        <w:rPr>
          <w:spacing w:val="-12"/>
          <w:w w:val="95"/>
        </w:rPr>
        <w:t>관련</w:t>
      </w:r>
      <w:r>
        <w:rPr>
          <w:spacing w:val="-5"/>
        </w:rPr>
        <w:t> </w:t>
      </w:r>
      <w:r>
        <w:rPr>
          <w:spacing w:val="-12"/>
          <w:w w:val="95"/>
        </w:rPr>
        <w:t>산업현장</w:t>
      </w:r>
      <w:r>
        <w:rPr>
          <w:spacing w:val="-5"/>
        </w:rPr>
        <w:t> </w:t>
      </w:r>
      <w:r>
        <w:rPr>
          <w:spacing w:val="-12"/>
          <w:w w:val="95"/>
        </w:rPr>
        <w:t>개발,</w:t>
      </w:r>
      <w:r>
        <w:rPr>
          <w:spacing w:val="3"/>
        </w:rPr>
        <w:t> </w:t>
      </w:r>
      <w:r>
        <w:rPr>
          <w:spacing w:val="-12"/>
          <w:w w:val="95"/>
        </w:rPr>
        <w:t>기획,</w:t>
      </w:r>
      <w:r>
        <w:rPr>
          <w:spacing w:val="4"/>
        </w:rPr>
        <w:t> </w:t>
      </w:r>
      <w:r>
        <w:rPr>
          <w:spacing w:val="-12"/>
          <w:w w:val="95"/>
        </w:rPr>
        <w:t>응용교육</w:t>
      </w:r>
    </w:p>
    <w:p>
      <w:pPr>
        <w:spacing w:after="0"/>
        <w:sectPr>
          <w:type w:val="continuous"/>
          <w:pgSz w:w="11900" w:h="16820"/>
          <w:pgMar w:top="840" w:bottom="280" w:left="1020" w:right="1020"/>
        </w:sectPr>
      </w:pPr>
    </w:p>
    <w:p>
      <w:pPr>
        <w:pStyle w:val="BodyText"/>
        <w:spacing w:before="1"/>
        <w:rPr>
          <w:sz w:val="19"/>
        </w:rPr>
      </w:pPr>
    </w:p>
    <w:p>
      <w:pPr>
        <w:spacing w:line="172" w:lineRule="auto" w:before="1"/>
        <w:ind w:left="1002" w:right="35" w:firstLine="83"/>
        <w:jc w:val="left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spacing w:val="-16"/>
          <w:sz w:val="20"/>
        </w:rPr>
        <w:t>패키징</w:t>
      </w:r>
      <w:r>
        <w:rPr>
          <w:rFonts w:ascii="Malgun Gothic" w:eastAsia="Malgun Gothic"/>
          <w:b/>
          <w:spacing w:val="-2"/>
          <w:sz w:val="20"/>
        </w:rPr>
        <w:t> </w:t>
      </w:r>
      <w:r>
        <w:rPr>
          <w:rFonts w:ascii="Malgun Gothic" w:eastAsia="Malgun Gothic"/>
          <w:b/>
          <w:spacing w:val="-16"/>
          <w:sz w:val="20"/>
        </w:rPr>
        <w:t>제조부터 </w:t>
      </w:r>
      <w:r>
        <w:rPr>
          <w:rFonts w:ascii="Malgun Gothic" w:eastAsia="Malgun Gothic"/>
          <w:b/>
          <w:spacing w:val="-18"/>
          <w:w w:val="95"/>
          <w:sz w:val="20"/>
        </w:rPr>
        <w:t>재활용까지</w:t>
      </w:r>
      <w:r>
        <w:rPr>
          <w:rFonts w:ascii="Malgun Gothic" w:eastAsia="Malgun Gothic"/>
          <w:b/>
          <w:sz w:val="20"/>
        </w:rPr>
        <w:t> </w:t>
      </w:r>
      <w:r>
        <w:rPr>
          <w:rFonts w:ascii="Malgun Gothic" w:eastAsia="Malgun Gothic"/>
          <w:b/>
          <w:spacing w:val="-18"/>
          <w:w w:val="95"/>
          <w:sz w:val="20"/>
        </w:rPr>
        <w:t>고려한</w:t>
      </w:r>
    </w:p>
    <w:p>
      <w:pPr>
        <w:pStyle w:val="ListParagraph"/>
        <w:numPr>
          <w:ilvl w:val="0"/>
          <w:numId w:val="1"/>
        </w:numPr>
        <w:tabs>
          <w:tab w:pos="956" w:val="left" w:leader="none"/>
          <w:tab w:pos="957" w:val="left" w:leader="none"/>
        </w:tabs>
        <w:spacing w:line="129" w:lineRule="auto" w:before="0" w:after="0"/>
        <w:ind w:left="1551" w:right="0" w:hanging="1159"/>
        <w:jc w:val="left"/>
        <w:rPr>
          <w:b/>
          <w:sz w:val="20"/>
        </w:rPr>
      </w:pPr>
      <w:r>
        <w:rPr>
          <w:b/>
          <w:spacing w:val="-16"/>
          <w:w w:val="95"/>
          <w:sz w:val="20"/>
        </w:rPr>
        <w:t>친환경</w:t>
      </w:r>
      <w:r>
        <w:rPr>
          <w:b/>
          <w:spacing w:val="-2"/>
          <w:sz w:val="20"/>
        </w:rPr>
        <w:t> </w:t>
      </w:r>
      <w:r>
        <w:rPr>
          <w:b/>
          <w:spacing w:val="-16"/>
          <w:w w:val="95"/>
          <w:sz w:val="20"/>
        </w:rPr>
        <w:t>패키징</w:t>
      </w:r>
      <w:r>
        <w:rPr>
          <w:b/>
          <w:spacing w:val="-2"/>
          <w:sz w:val="20"/>
        </w:rPr>
        <w:t> </w:t>
      </w:r>
      <w:r>
        <w:rPr>
          <w:b/>
          <w:spacing w:val="-16"/>
          <w:w w:val="95"/>
          <w:sz w:val="20"/>
        </w:rPr>
        <w:t>개발</w:t>
      </w:r>
      <w:r>
        <w:rPr>
          <w:b/>
          <w:spacing w:val="-16"/>
          <w:w w:val="95"/>
          <w:sz w:val="20"/>
        </w:rPr>
        <w:t> </w:t>
      </w:r>
      <w:r>
        <w:rPr>
          <w:b/>
          <w:spacing w:val="-6"/>
          <w:sz w:val="20"/>
        </w:rPr>
        <w:t>교육</w:t>
      </w:r>
    </w:p>
    <w:p>
      <w:pPr>
        <w:spacing w:line="247" w:lineRule="exact" w:before="111"/>
        <w:ind w:left="917" w:right="0" w:firstLine="0"/>
        <w:jc w:val="left"/>
        <w:rPr>
          <w:rFonts w:ascii="Malgun Gothic" w:eastAsia="Malgun Gothic"/>
          <w:b/>
          <w:sz w:val="20"/>
        </w:rPr>
      </w:pPr>
      <w:r>
        <w:rPr/>
        <w:br w:type="column"/>
      </w:r>
      <w:r>
        <w:rPr>
          <w:rFonts w:ascii="Malgun Gothic" w:eastAsia="Malgun Gothic"/>
          <w:b/>
          <w:spacing w:val="-8"/>
          <w:sz w:val="20"/>
        </w:rPr>
        <w:t>2018.06.21.(목),</w:t>
      </w:r>
    </w:p>
    <w:p>
      <w:pPr>
        <w:tabs>
          <w:tab w:pos="1384" w:val="left" w:leader="none"/>
        </w:tabs>
        <w:spacing w:line="240" w:lineRule="auto" w:before="0"/>
        <w:ind w:left="302" w:right="0" w:firstLine="0"/>
        <w:jc w:val="left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spacing w:val="-5"/>
          <w:position w:val="13"/>
          <w:sz w:val="20"/>
        </w:rPr>
        <w:t>1차</w:t>
      </w:r>
      <w:r>
        <w:rPr>
          <w:rFonts w:ascii="Malgun Gothic" w:eastAsia="Malgun Gothic"/>
          <w:b/>
          <w:position w:val="13"/>
          <w:sz w:val="20"/>
        </w:rPr>
        <w:tab/>
      </w:r>
      <w:r>
        <w:rPr>
          <w:rFonts w:ascii="Malgun Gothic" w:eastAsia="Malgun Gothic"/>
          <w:b/>
          <w:spacing w:val="-5"/>
          <w:sz w:val="20"/>
        </w:rPr>
        <w:t>5시간</w:t>
      </w:r>
    </w:p>
    <w:p>
      <w:pPr>
        <w:spacing w:line="246" w:lineRule="exact" w:before="0"/>
        <w:ind w:left="917" w:right="0" w:firstLine="0"/>
        <w:jc w:val="left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spacing w:val="-8"/>
          <w:sz w:val="20"/>
        </w:rPr>
        <w:t>2018.08.30.(목),</w:t>
      </w:r>
    </w:p>
    <w:p>
      <w:pPr>
        <w:tabs>
          <w:tab w:pos="1384" w:val="left" w:leader="none"/>
        </w:tabs>
        <w:spacing w:line="240" w:lineRule="auto" w:before="0"/>
        <w:ind w:left="302" w:right="0" w:firstLine="0"/>
        <w:jc w:val="left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spacing w:val="-5"/>
          <w:position w:val="13"/>
          <w:sz w:val="20"/>
        </w:rPr>
        <w:t>2차</w:t>
      </w:r>
      <w:r>
        <w:rPr>
          <w:rFonts w:ascii="Malgun Gothic" w:eastAsia="Malgun Gothic"/>
          <w:b/>
          <w:position w:val="13"/>
          <w:sz w:val="20"/>
        </w:rPr>
        <w:tab/>
      </w:r>
      <w:r>
        <w:rPr>
          <w:rFonts w:ascii="Malgun Gothic" w:eastAsia="Malgun Gothic"/>
          <w:b/>
          <w:spacing w:val="-5"/>
          <w:sz w:val="20"/>
        </w:rPr>
        <w:t>5시간</w:t>
      </w:r>
    </w:p>
    <w:p>
      <w:pPr>
        <w:pStyle w:val="BodyText"/>
        <w:spacing w:before="177"/>
        <w:ind w:left="237"/>
        <w:jc w:val="center"/>
      </w:pPr>
      <w:r>
        <w:rPr/>
        <w:br w:type="column"/>
      </w:r>
      <w:r>
        <w:rPr>
          <w:spacing w:val="-10"/>
          <w:w w:val="95"/>
        </w:rPr>
        <w:t>2018.06.01.(금)~</w:t>
      </w:r>
    </w:p>
    <w:p>
      <w:pPr>
        <w:pStyle w:val="BodyText"/>
        <w:spacing w:before="5"/>
        <w:ind w:left="237"/>
        <w:jc w:val="center"/>
      </w:pPr>
      <w:r>
        <w:rPr>
          <w:spacing w:val="-2"/>
          <w:w w:val="90"/>
        </w:rPr>
        <w:t>선착순</w:t>
      </w:r>
      <w:r>
        <w:rPr>
          <w:spacing w:val="-5"/>
          <w:w w:val="90"/>
        </w:rPr>
        <w:t> </w:t>
      </w:r>
      <w:r>
        <w:rPr>
          <w:spacing w:val="-5"/>
        </w:rPr>
        <w:t>마감</w:t>
      </w:r>
    </w:p>
    <w:p>
      <w:pPr>
        <w:pStyle w:val="BodyText"/>
        <w:spacing w:before="122"/>
        <w:ind w:left="237"/>
        <w:jc w:val="center"/>
      </w:pPr>
      <w:r>
        <w:rPr>
          <w:spacing w:val="-10"/>
          <w:w w:val="95"/>
        </w:rPr>
        <w:t>2018.08.03.(금)~</w:t>
      </w:r>
    </w:p>
    <w:p>
      <w:pPr>
        <w:pStyle w:val="BodyText"/>
        <w:spacing w:before="2"/>
        <w:ind w:left="237"/>
        <w:jc w:val="center"/>
      </w:pPr>
      <w:r>
        <w:rPr>
          <w:spacing w:val="-5"/>
        </w:rPr>
        <w:t>선착순</w:t>
      </w:r>
    </w:p>
    <w:p>
      <w:pPr>
        <w:spacing w:line="240" w:lineRule="auto" w:before="1"/>
        <w:rPr>
          <w:sz w:val="24"/>
        </w:rPr>
      </w:pPr>
      <w:r>
        <w:rPr/>
        <w:br w:type="column"/>
      </w:r>
      <w:r>
        <w:rPr>
          <w:sz w:val="24"/>
        </w:rPr>
      </w:r>
    </w:p>
    <w:p>
      <w:pPr>
        <w:pStyle w:val="BodyText"/>
        <w:ind w:left="232"/>
      </w:pPr>
      <w:r>
        <w:rPr>
          <w:spacing w:val="-6"/>
          <w:w w:val="95"/>
        </w:rPr>
        <w:t>35명</w:t>
      </w:r>
    </w:p>
    <w:p>
      <w:pPr>
        <w:pStyle w:val="BodyText"/>
        <w:spacing w:before="9"/>
        <w:rPr>
          <w:sz w:val="29"/>
        </w:rPr>
      </w:pPr>
    </w:p>
    <w:p>
      <w:pPr>
        <w:pStyle w:val="BodyText"/>
        <w:ind w:left="232"/>
      </w:pPr>
      <w:r>
        <w:rPr>
          <w:spacing w:val="-6"/>
          <w:w w:val="95"/>
        </w:rPr>
        <w:t>35명</w:t>
      </w:r>
    </w:p>
    <w:p>
      <w:pPr>
        <w:spacing w:line="240" w:lineRule="auto" w:before="1"/>
        <w:rPr>
          <w:sz w:val="24"/>
        </w:rPr>
      </w:pPr>
      <w:r>
        <w:rPr/>
        <w:br w:type="column"/>
      </w:r>
      <w:r>
        <w:rPr>
          <w:sz w:val="24"/>
        </w:rPr>
      </w:r>
    </w:p>
    <w:p>
      <w:pPr>
        <w:pStyle w:val="BodyText"/>
        <w:ind w:left="221"/>
      </w:pPr>
      <w:r>
        <w:rPr>
          <w:spacing w:val="-9"/>
          <w:w w:val="95"/>
        </w:rPr>
        <w:t>165천원</w:t>
      </w:r>
    </w:p>
    <w:p>
      <w:pPr>
        <w:pStyle w:val="BodyText"/>
        <w:spacing w:before="9"/>
        <w:rPr>
          <w:sz w:val="29"/>
        </w:rPr>
      </w:pPr>
    </w:p>
    <w:p>
      <w:pPr>
        <w:pStyle w:val="BodyText"/>
        <w:ind w:left="221"/>
      </w:pPr>
      <w:r>
        <w:rPr>
          <w:spacing w:val="-9"/>
          <w:w w:val="95"/>
        </w:rPr>
        <w:t>165천원</w:t>
      </w:r>
    </w:p>
    <w:p>
      <w:pPr>
        <w:spacing w:line="240" w:lineRule="auto" w:before="10"/>
        <w:rPr>
          <w:sz w:val="15"/>
        </w:rPr>
      </w:pPr>
      <w:r>
        <w:rPr/>
        <w:br w:type="column"/>
      </w:r>
      <w:r>
        <w:rPr>
          <w:sz w:val="15"/>
        </w:rPr>
      </w:r>
    </w:p>
    <w:p>
      <w:pPr>
        <w:pStyle w:val="BodyText"/>
        <w:spacing w:line="223" w:lineRule="auto" w:before="1"/>
        <w:ind w:left="521" w:right="217" w:hanging="363"/>
      </w:pPr>
      <w:r>
        <w:rPr>
          <w:spacing w:val="-10"/>
          <w:w w:val="90"/>
        </w:rPr>
        <w:t>패키징기술센터 </w:t>
      </w:r>
      <w:r>
        <w:rPr>
          <w:spacing w:val="-4"/>
        </w:rPr>
        <w:t>(부천)</w:t>
      </w:r>
    </w:p>
    <w:p>
      <w:pPr>
        <w:pStyle w:val="BodyText"/>
        <w:spacing w:line="223" w:lineRule="auto" w:before="160"/>
        <w:ind w:left="521" w:right="217" w:hanging="363"/>
      </w:pPr>
      <w:r>
        <w:rPr>
          <w:spacing w:val="-10"/>
          <w:w w:val="90"/>
        </w:rPr>
        <w:t>패키징기술센터 </w:t>
      </w:r>
      <w:r>
        <w:rPr>
          <w:spacing w:val="-4"/>
        </w:rPr>
        <w:t>(부천)</w:t>
      </w:r>
    </w:p>
    <w:p>
      <w:pPr>
        <w:spacing w:after="0" w:line="223" w:lineRule="auto"/>
        <w:sectPr>
          <w:type w:val="continuous"/>
          <w:pgSz w:w="11900" w:h="16820"/>
          <w:pgMar w:top="840" w:bottom="280" w:left="1020" w:right="1020"/>
          <w:cols w:num="6" w:equalWidth="0">
            <w:col w:w="2504" w:space="40"/>
            <w:col w:w="2316" w:space="39"/>
            <w:col w:w="1709" w:space="40"/>
            <w:col w:w="641" w:space="40"/>
            <w:col w:w="906" w:space="40"/>
            <w:col w:w="1585"/>
          </w:cols>
        </w:sectPr>
      </w:pPr>
    </w:p>
    <w:p>
      <w:pPr>
        <w:pStyle w:val="BodyText"/>
        <w:spacing w:line="180" w:lineRule="exact"/>
        <w:ind w:left="855"/>
      </w:pPr>
      <w:r>
        <w:rPr>
          <w:spacing w:val="-12"/>
          <w:w w:val="95"/>
        </w:rPr>
        <w:t>*</w:t>
      </w:r>
      <w:r>
        <w:rPr>
          <w:spacing w:val="3"/>
        </w:rPr>
        <w:t> </w:t>
      </w:r>
      <w:r>
        <w:rPr>
          <w:spacing w:val="-12"/>
          <w:w w:val="95"/>
        </w:rPr>
        <w:t>교육내용</w:t>
      </w:r>
      <w:r>
        <w:rPr>
          <w:spacing w:val="-2"/>
        </w:rPr>
        <w:t> </w:t>
      </w:r>
      <w:r>
        <w:rPr>
          <w:spacing w:val="-12"/>
          <w:w w:val="95"/>
        </w:rPr>
        <w:t>:</w:t>
      </w:r>
      <w:r>
        <w:rPr>
          <w:spacing w:val="8"/>
        </w:rPr>
        <w:t> </w:t>
      </w:r>
      <w:r>
        <w:rPr>
          <w:spacing w:val="-12"/>
          <w:w w:val="95"/>
        </w:rPr>
        <w:t>패키징</w:t>
      </w:r>
      <w:r>
        <w:rPr>
          <w:spacing w:val="-5"/>
        </w:rPr>
        <w:t> </w:t>
      </w:r>
      <w:r>
        <w:rPr>
          <w:spacing w:val="-12"/>
          <w:w w:val="95"/>
        </w:rPr>
        <w:t>폐기물</w:t>
      </w:r>
      <w:r>
        <w:rPr>
          <w:spacing w:val="-2"/>
        </w:rPr>
        <w:t> </w:t>
      </w:r>
      <w:r>
        <w:rPr>
          <w:spacing w:val="-12"/>
          <w:w w:val="95"/>
        </w:rPr>
        <w:t>발생억제를</w:t>
      </w:r>
      <w:r>
        <w:rPr>
          <w:spacing w:val="-1"/>
        </w:rPr>
        <w:t> </w:t>
      </w:r>
      <w:r>
        <w:rPr>
          <w:spacing w:val="-12"/>
          <w:w w:val="95"/>
        </w:rPr>
        <w:t>위한</w:t>
      </w:r>
      <w:r>
        <w:rPr>
          <w:spacing w:val="-2"/>
        </w:rPr>
        <w:t> </w:t>
      </w:r>
      <w:r>
        <w:rPr>
          <w:spacing w:val="-12"/>
          <w:w w:val="95"/>
        </w:rPr>
        <w:t>과대포장</w:t>
      </w:r>
      <w:r>
        <w:rPr>
          <w:spacing w:val="-5"/>
        </w:rPr>
        <w:t> </w:t>
      </w:r>
      <w:r>
        <w:rPr>
          <w:spacing w:val="-12"/>
          <w:w w:val="95"/>
        </w:rPr>
        <w:t>평가</w:t>
      </w:r>
      <w:r>
        <w:rPr>
          <w:spacing w:val="-5"/>
        </w:rPr>
        <w:t> </w:t>
      </w:r>
      <w:r>
        <w:rPr>
          <w:spacing w:val="-12"/>
          <w:w w:val="95"/>
        </w:rPr>
        <w:t>방법</w:t>
      </w:r>
      <w:r>
        <w:rPr>
          <w:spacing w:val="-4"/>
        </w:rPr>
        <w:t> </w:t>
      </w:r>
      <w:r>
        <w:rPr>
          <w:spacing w:val="-12"/>
          <w:w w:val="95"/>
        </w:rPr>
        <w:t>설계</w:t>
      </w:r>
      <w:r>
        <w:rPr>
          <w:spacing w:val="-5"/>
        </w:rPr>
        <w:t> </w:t>
      </w:r>
      <w:r>
        <w:rPr>
          <w:spacing w:val="-12"/>
          <w:w w:val="95"/>
        </w:rPr>
        <w:t>및</w:t>
      </w:r>
      <w:r>
        <w:rPr>
          <w:spacing w:val="-2"/>
        </w:rPr>
        <w:t> </w:t>
      </w:r>
      <w:r>
        <w:rPr>
          <w:spacing w:val="-12"/>
          <w:w w:val="95"/>
        </w:rPr>
        <w:t>실습</w:t>
      </w:r>
    </w:p>
    <w:p>
      <w:pPr>
        <w:spacing w:after="0" w:line="180" w:lineRule="exact"/>
        <w:sectPr>
          <w:type w:val="continuous"/>
          <w:pgSz w:w="11900" w:h="16820"/>
          <w:pgMar w:top="840" w:bottom="280" w:left="1020" w:right="1020"/>
        </w:sectPr>
      </w:pPr>
    </w:p>
    <w:p>
      <w:pPr>
        <w:pStyle w:val="BodyText"/>
        <w:rPr>
          <w:sz w:val="22"/>
        </w:rPr>
      </w:pPr>
    </w:p>
    <w:p>
      <w:pPr>
        <w:spacing w:line="311" w:lineRule="exact" w:before="152"/>
        <w:ind w:left="1086" w:right="0" w:firstLine="0"/>
        <w:jc w:val="left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spacing w:val="-2"/>
          <w:w w:val="90"/>
          <w:sz w:val="20"/>
        </w:rPr>
        <w:t>패키징</w:t>
      </w:r>
      <w:r>
        <w:rPr>
          <w:rFonts w:ascii="Malgun Gothic" w:eastAsia="Malgun Gothic"/>
          <w:b/>
          <w:spacing w:val="-8"/>
          <w:w w:val="90"/>
          <w:sz w:val="20"/>
        </w:rPr>
        <w:t> </w:t>
      </w:r>
      <w:r>
        <w:rPr>
          <w:rFonts w:ascii="Malgun Gothic" w:eastAsia="Malgun Gothic"/>
          <w:b/>
          <w:spacing w:val="-18"/>
          <w:sz w:val="20"/>
        </w:rPr>
        <w:t>제품평가</w:t>
      </w:r>
    </w:p>
    <w:p>
      <w:pPr>
        <w:pStyle w:val="ListParagraph"/>
        <w:numPr>
          <w:ilvl w:val="0"/>
          <w:numId w:val="1"/>
        </w:numPr>
        <w:tabs>
          <w:tab w:pos="1040" w:val="left" w:leader="none"/>
          <w:tab w:pos="1041" w:val="left" w:leader="none"/>
        </w:tabs>
        <w:spacing w:line="192" w:lineRule="auto" w:before="0" w:after="0"/>
        <w:ind w:left="1040" w:right="0" w:hanging="649"/>
        <w:jc w:val="left"/>
        <w:rPr>
          <w:b/>
          <w:sz w:val="20"/>
        </w:rPr>
      </w:pPr>
      <w:r>
        <w:rPr>
          <w:b/>
          <w:spacing w:val="-14"/>
          <w:w w:val="95"/>
          <w:sz w:val="20"/>
        </w:rPr>
        <w:t>및</w:t>
      </w:r>
      <w:r>
        <w:rPr>
          <w:b/>
          <w:spacing w:val="-4"/>
          <w:sz w:val="20"/>
        </w:rPr>
        <w:t> </w:t>
      </w:r>
      <w:r>
        <w:rPr>
          <w:b/>
          <w:spacing w:val="-14"/>
          <w:w w:val="95"/>
          <w:sz w:val="20"/>
        </w:rPr>
        <w:t>성능평가</w:t>
      </w:r>
      <w:r>
        <w:rPr>
          <w:b/>
          <w:spacing w:val="-3"/>
          <w:sz w:val="20"/>
        </w:rPr>
        <w:t> </w:t>
      </w:r>
      <w:r>
        <w:rPr>
          <w:b/>
          <w:spacing w:val="-14"/>
          <w:w w:val="95"/>
          <w:sz w:val="20"/>
        </w:rPr>
        <w:t>교육</w:t>
      </w:r>
    </w:p>
    <w:p>
      <w:pPr>
        <w:tabs>
          <w:tab w:pos="1000" w:val="left" w:leader="none"/>
        </w:tabs>
        <w:spacing w:line="115" w:lineRule="auto" w:before="183"/>
        <w:ind w:left="386" w:right="0" w:firstLine="0"/>
        <w:jc w:val="left"/>
        <w:rPr>
          <w:rFonts w:ascii="Malgun Gothic" w:eastAsia="Malgun Gothic"/>
          <w:b/>
          <w:sz w:val="20"/>
        </w:rPr>
      </w:pPr>
      <w:r>
        <w:rPr/>
        <w:br w:type="column"/>
      </w:r>
      <w:r>
        <w:rPr>
          <w:rFonts w:ascii="Malgun Gothic" w:eastAsia="Malgun Gothic"/>
          <w:b/>
          <w:spacing w:val="-5"/>
          <w:position w:val="-12"/>
          <w:sz w:val="20"/>
        </w:rPr>
        <w:t>1차</w:t>
      </w:r>
      <w:r>
        <w:rPr>
          <w:rFonts w:ascii="Malgun Gothic" w:eastAsia="Malgun Gothic"/>
          <w:b/>
          <w:position w:val="-12"/>
          <w:sz w:val="20"/>
        </w:rPr>
        <w:tab/>
      </w:r>
      <w:r>
        <w:rPr>
          <w:rFonts w:ascii="Malgun Gothic" w:eastAsia="Malgun Gothic"/>
          <w:b/>
          <w:spacing w:val="-6"/>
          <w:sz w:val="20"/>
        </w:rPr>
        <w:t>2018.10.24.(수),</w:t>
      </w:r>
    </w:p>
    <w:p>
      <w:pPr>
        <w:spacing w:line="247" w:lineRule="exact" w:before="0"/>
        <w:ind w:left="1000" w:right="0" w:firstLine="0"/>
        <w:jc w:val="center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spacing w:val="-2"/>
          <w:sz w:val="20"/>
        </w:rPr>
        <w:t>3시간~5시간</w:t>
      </w:r>
    </w:p>
    <w:p>
      <w:pPr>
        <w:spacing w:line="246" w:lineRule="exact" w:before="16"/>
        <w:ind w:left="1000" w:right="0" w:firstLine="0"/>
        <w:jc w:val="center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spacing w:val="-9"/>
          <w:w w:val="105"/>
          <w:sz w:val="20"/>
        </w:rPr>
        <w:t>2018.11.22.(목)</w:t>
      </w:r>
    </w:p>
    <w:p>
      <w:pPr>
        <w:tabs>
          <w:tab w:pos="1185" w:val="left" w:leader="none"/>
        </w:tabs>
        <w:spacing w:line="240" w:lineRule="auto" w:before="0"/>
        <w:ind w:left="386" w:right="0" w:firstLine="0"/>
        <w:jc w:val="left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spacing w:val="-5"/>
          <w:position w:val="13"/>
          <w:sz w:val="20"/>
        </w:rPr>
        <w:t>2차</w:t>
      </w:r>
      <w:r>
        <w:rPr>
          <w:rFonts w:ascii="Malgun Gothic" w:eastAsia="Malgun Gothic"/>
          <w:b/>
          <w:position w:val="13"/>
          <w:sz w:val="20"/>
        </w:rPr>
        <w:tab/>
      </w:r>
      <w:r>
        <w:rPr>
          <w:rFonts w:ascii="Malgun Gothic" w:eastAsia="Malgun Gothic"/>
          <w:b/>
          <w:spacing w:val="-2"/>
          <w:sz w:val="20"/>
        </w:rPr>
        <w:t>3시간~5시간</w:t>
      </w:r>
    </w:p>
    <w:p>
      <w:pPr>
        <w:pStyle w:val="BodyText"/>
        <w:spacing w:before="179"/>
        <w:ind w:left="237"/>
        <w:jc w:val="center"/>
      </w:pPr>
      <w:r>
        <w:rPr/>
        <w:br w:type="column"/>
      </w:r>
      <w:r>
        <w:rPr>
          <w:spacing w:val="-10"/>
          <w:w w:val="95"/>
        </w:rPr>
        <w:t>2018.10.01.(월)~</w:t>
      </w:r>
    </w:p>
    <w:p>
      <w:pPr>
        <w:pStyle w:val="BodyText"/>
        <w:spacing w:before="5"/>
        <w:ind w:left="237"/>
        <w:jc w:val="center"/>
      </w:pPr>
      <w:r>
        <w:rPr>
          <w:spacing w:val="-2"/>
          <w:w w:val="90"/>
        </w:rPr>
        <w:t>선착순</w:t>
      </w:r>
      <w:r>
        <w:rPr>
          <w:spacing w:val="-5"/>
          <w:w w:val="90"/>
        </w:rPr>
        <w:t> </w:t>
      </w:r>
      <w:r>
        <w:rPr>
          <w:spacing w:val="-5"/>
        </w:rPr>
        <w:t>마감</w:t>
      </w:r>
    </w:p>
    <w:p>
      <w:pPr>
        <w:pStyle w:val="BodyText"/>
        <w:spacing w:before="122"/>
        <w:ind w:left="237"/>
        <w:jc w:val="center"/>
      </w:pPr>
      <w:r>
        <w:rPr>
          <w:spacing w:val="-10"/>
          <w:w w:val="95"/>
        </w:rPr>
        <w:t>2018.11.01.(목)~</w:t>
      </w:r>
    </w:p>
    <w:p>
      <w:pPr>
        <w:pStyle w:val="BodyText"/>
        <w:spacing w:before="2"/>
        <w:ind w:left="237"/>
        <w:jc w:val="center"/>
      </w:pPr>
      <w:r>
        <w:rPr>
          <w:spacing w:val="-2"/>
        </w:rPr>
        <w:t>선착순마감</w:t>
      </w:r>
    </w:p>
    <w:p>
      <w:pPr>
        <w:spacing w:line="240" w:lineRule="auto" w:before="1"/>
        <w:rPr>
          <w:sz w:val="24"/>
        </w:rPr>
      </w:pPr>
      <w:r>
        <w:rPr/>
        <w:br w:type="column"/>
      </w:r>
      <w:r>
        <w:rPr>
          <w:sz w:val="24"/>
        </w:rPr>
      </w:r>
    </w:p>
    <w:p>
      <w:pPr>
        <w:pStyle w:val="BodyText"/>
        <w:ind w:left="232"/>
      </w:pPr>
      <w:r>
        <w:rPr>
          <w:spacing w:val="-6"/>
          <w:w w:val="95"/>
        </w:rPr>
        <w:t>25명</w:t>
      </w:r>
    </w:p>
    <w:p>
      <w:pPr>
        <w:pStyle w:val="BodyText"/>
        <w:spacing w:before="11"/>
        <w:rPr>
          <w:sz w:val="29"/>
        </w:rPr>
      </w:pPr>
    </w:p>
    <w:p>
      <w:pPr>
        <w:pStyle w:val="BodyText"/>
        <w:ind w:left="232"/>
      </w:pPr>
      <w:r>
        <w:rPr>
          <w:spacing w:val="-6"/>
          <w:w w:val="95"/>
        </w:rPr>
        <w:t>25명</w:t>
      </w:r>
    </w:p>
    <w:p>
      <w:pPr>
        <w:pStyle w:val="BodyText"/>
        <w:tabs>
          <w:tab w:pos="1104" w:val="left" w:leader="none"/>
        </w:tabs>
        <w:spacing w:line="146" w:lineRule="auto" w:before="220"/>
        <w:ind w:left="384"/>
      </w:pPr>
      <w:r>
        <w:rPr/>
        <w:br w:type="column"/>
      </w:r>
      <w:r>
        <w:rPr>
          <w:spacing w:val="-5"/>
          <w:position w:val="-11"/>
        </w:rPr>
        <w:t>무료</w:t>
      </w:r>
      <w:r>
        <w:rPr>
          <w:position w:val="-11"/>
        </w:rPr>
        <w:tab/>
      </w:r>
      <w:r>
        <w:rPr>
          <w:spacing w:val="-2"/>
        </w:rPr>
        <w:t>패키징기술센터</w:t>
      </w:r>
    </w:p>
    <w:p>
      <w:pPr>
        <w:pStyle w:val="BodyText"/>
        <w:spacing w:line="189" w:lineRule="exact"/>
        <w:ind w:left="1466"/>
      </w:pPr>
      <w:r>
        <w:rPr>
          <w:spacing w:val="-4"/>
        </w:rPr>
        <w:t>(부천)</w:t>
      </w:r>
    </w:p>
    <w:p>
      <w:pPr>
        <w:pStyle w:val="BodyText"/>
        <w:tabs>
          <w:tab w:pos="1104" w:val="left" w:leader="none"/>
        </w:tabs>
        <w:spacing w:line="146" w:lineRule="auto" w:before="175"/>
        <w:ind w:left="384"/>
      </w:pPr>
      <w:r>
        <w:rPr>
          <w:spacing w:val="-5"/>
          <w:position w:val="-11"/>
        </w:rPr>
        <w:t>무료</w:t>
      </w:r>
      <w:r>
        <w:rPr>
          <w:position w:val="-11"/>
        </w:rPr>
        <w:tab/>
      </w:r>
      <w:r>
        <w:rPr>
          <w:spacing w:val="-2"/>
        </w:rPr>
        <w:t>패키징기술센터</w:t>
      </w:r>
    </w:p>
    <w:p>
      <w:pPr>
        <w:pStyle w:val="BodyText"/>
        <w:spacing w:line="189" w:lineRule="exact"/>
        <w:ind w:left="1466"/>
      </w:pPr>
      <w:r>
        <w:rPr>
          <w:spacing w:val="-4"/>
        </w:rPr>
        <w:t>(부천)</w:t>
      </w:r>
    </w:p>
    <w:p>
      <w:pPr>
        <w:spacing w:after="0" w:line="189" w:lineRule="exact"/>
        <w:sectPr>
          <w:type w:val="continuous"/>
          <w:pgSz w:w="11900" w:h="16820"/>
          <w:pgMar w:top="840" w:bottom="280" w:left="1020" w:right="1020"/>
          <w:cols w:num="5" w:equalWidth="0">
            <w:col w:w="2420" w:space="40"/>
            <w:col w:w="2400" w:space="39"/>
            <w:col w:w="1709" w:space="40"/>
            <w:col w:w="641" w:space="40"/>
            <w:col w:w="2531"/>
          </w:cols>
        </w:sectPr>
      </w:pPr>
    </w:p>
    <w:p>
      <w:pPr>
        <w:pStyle w:val="BodyText"/>
        <w:spacing w:before="23"/>
        <w:ind w:left="855"/>
      </w:pPr>
      <w:r>
        <w:rPr>
          <w:spacing w:val="-10"/>
          <w:w w:val="95"/>
        </w:rPr>
        <w:t>*</w:t>
      </w:r>
      <w:r>
        <w:rPr>
          <w:spacing w:val="-7"/>
        </w:rPr>
        <w:t> </w:t>
      </w:r>
      <w:r>
        <w:rPr>
          <w:spacing w:val="-10"/>
          <w:w w:val="95"/>
        </w:rPr>
        <w:t>교육내용</w:t>
      </w:r>
      <w:r>
        <w:rPr>
          <w:spacing w:val="-7"/>
        </w:rPr>
        <w:t> </w:t>
      </w:r>
      <w:r>
        <w:rPr>
          <w:spacing w:val="-10"/>
          <w:w w:val="95"/>
        </w:rPr>
        <w:t>:</w:t>
      </w:r>
      <w:r>
        <w:rPr>
          <w:spacing w:val="2"/>
        </w:rPr>
        <w:t> </w:t>
      </w:r>
      <w:r>
        <w:rPr>
          <w:spacing w:val="-10"/>
          <w:w w:val="95"/>
        </w:rPr>
        <w:t>패키징</w:t>
      </w:r>
      <w:r>
        <w:rPr>
          <w:spacing w:val="-7"/>
        </w:rPr>
        <w:t> </w:t>
      </w:r>
      <w:r>
        <w:rPr>
          <w:spacing w:val="-10"/>
          <w:w w:val="95"/>
        </w:rPr>
        <w:t>소재</w:t>
      </w:r>
      <w:r>
        <w:rPr>
          <w:spacing w:val="-7"/>
        </w:rPr>
        <w:t> </w:t>
      </w:r>
      <w:r>
        <w:rPr>
          <w:spacing w:val="-10"/>
          <w:w w:val="95"/>
        </w:rPr>
        <w:t>및</w:t>
      </w:r>
      <w:r>
        <w:rPr>
          <w:spacing w:val="-6"/>
        </w:rPr>
        <w:t> </w:t>
      </w:r>
      <w:r>
        <w:rPr>
          <w:spacing w:val="-10"/>
          <w:w w:val="95"/>
        </w:rPr>
        <w:t>시제품의</w:t>
      </w:r>
      <w:r>
        <w:rPr>
          <w:spacing w:val="-7"/>
        </w:rPr>
        <w:t> </w:t>
      </w:r>
      <w:r>
        <w:rPr>
          <w:spacing w:val="-10"/>
          <w:w w:val="95"/>
        </w:rPr>
        <w:t>성능평가</w:t>
      </w:r>
      <w:r>
        <w:rPr>
          <w:spacing w:val="-7"/>
        </w:rPr>
        <w:t> </w:t>
      </w:r>
      <w:r>
        <w:rPr>
          <w:spacing w:val="-10"/>
          <w:w w:val="95"/>
        </w:rPr>
        <w:t>및</w:t>
      </w:r>
      <w:r>
        <w:rPr>
          <w:spacing w:val="-6"/>
        </w:rPr>
        <w:t> </w:t>
      </w:r>
      <w:r>
        <w:rPr>
          <w:spacing w:val="-10"/>
          <w:w w:val="95"/>
        </w:rPr>
        <w:t>시험분석</w:t>
      </w:r>
      <w:r>
        <w:rPr>
          <w:spacing w:val="-6"/>
        </w:rPr>
        <w:t> </w:t>
      </w:r>
      <w:r>
        <w:rPr>
          <w:spacing w:val="-10"/>
          <w:w w:val="95"/>
        </w:rPr>
        <w:t>전문</w:t>
      </w:r>
      <w:r>
        <w:rPr>
          <w:spacing w:val="-7"/>
        </w:rPr>
        <w:t> </w:t>
      </w:r>
      <w:r>
        <w:rPr>
          <w:spacing w:val="-10"/>
          <w:w w:val="95"/>
        </w:rPr>
        <w:t>교육</w:t>
      </w:r>
    </w:p>
    <w:p>
      <w:pPr>
        <w:pStyle w:val="BodyText"/>
      </w:pPr>
    </w:p>
    <w:p>
      <w:pPr>
        <w:pStyle w:val="BodyText"/>
        <w:spacing w:before="1"/>
        <w:rPr>
          <w:sz w:val="27"/>
        </w:rPr>
      </w:pPr>
      <w:r>
        <w:rPr/>
        <w:pict>
          <v:group style="position:absolute;margin-left:57.929001pt;margin-top:18.612099pt;width:478.95pt;height:21.9pt;mso-position-horizontal-relative:page;mso-position-vertical-relative:paragraph;z-index:-15728128;mso-wrap-distance-left:0;mso-wrap-distance-right:0" id="docshapegroup19" coordorigin="1159,372" coordsize="9579,438">
            <v:shape style="position:absolute;left:1160;top:372;width:574;height:418" type="#_x0000_t75" id="docshape20" stroked="false">
              <v:imagedata r:id="rId7" o:title=""/>
            </v:shape>
            <v:rect style="position:absolute;left:1158;top:769;width:9579;height:41" id="docshape21" filled="true" fillcolor="#66ccff" stroked="false">
              <v:fill type="solid"/>
            </v:rect>
            <v:shape style="position:absolute;left:1360;top:419;width:194;height:319" type="#_x0000_t202" id="docshape22" filled="false" stroked="false">
              <v:textbox inset="0,0,0,0">
                <w:txbxContent>
                  <w:p>
                    <w:pPr>
                      <w:spacing w:line="319" w:lineRule="exact" w:before="0"/>
                      <w:ind w:left="0" w:right="0" w:firstLine="0"/>
                      <w:jc w:val="left"/>
                      <w:rPr>
                        <w:sz w:val="32"/>
                      </w:rPr>
                    </w:pPr>
                    <w:r>
                      <w:rPr>
                        <w:spacing w:val="-5"/>
                        <w:w w:val="105"/>
                        <w:sz w:val="32"/>
                      </w:rPr>
                      <w:t>II</w:t>
                    </w:r>
                  </w:p>
                </w:txbxContent>
              </v:textbox>
              <w10:wrap type="none"/>
            </v:shape>
            <v:shape style="position:absolute;left:2036;top:419;width:4185;height:319" type="#_x0000_t202" id="docshape23" filled="false" stroked="false">
              <v:textbox inset="0,0,0,0">
                <w:txbxContent>
                  <w:p>
                    <w:pPr>
                      <w:spacing w:line="319" w:lineRule="exact" w:before="0"/>
                      <w:ind w:left="0" w:right="0" w:firstLine="0"/>
                      <w:jc w:val="left"/>
                      <w:rPr>
                        <w:sz w:val="32"/>
                      </w:rPr>
                    </w:pPr>
                    <w:r>
                      <w:rPr>
                        <w:sz w:val="32"/>
                      </w:rPr>
                      <w:t>2018년</w:t>
                    </w:r>
                    <w:r>
                      <w:rPr>
                        <w:spacing w:val="64"/>
                        <w:sz w:val="32"/>
                      </w:rPr>
                      <w:t> </w:t>
                    </w:r>
                    <w:r>
                      <w:rPr>
                        <w:sz w:val="32"/>
                      </w:rPr>
                      <w:t>세미나</w:t>
                    </w:r>
                    <w:r>
                      <w:rPr>
                        <w:spacing w:val="65"/>
                        <w:sz w:val="32"/>
                      </w:rPr>
                      <w:t> </w:t>
                    </w:r>
                    <w:r>
                      <w:rPr>
                        <w:sz w:val="32"/>
                      </w:rPr>
                      <w:t>및</w:t>
                    </w:r>
                    <w:r>
                      <w:rPr>
                        <w:spacing w:val="65"/>
                        <w:sz w:val="32"/>
                      </w:rPr>
                      <w:t> </w:t>
                    </w:r>
                    <w:r>
                      <w:rPr>
                        <w:spacing w:val="-4"/>
                        <w:sz w:val="32"/>
                      </w:rPr>
                      <w:t>기술교류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58.948502pt;margin-top:53.913597pt;width:476.85pt;height:102.05pt;mso-position-horizontal-relative:page;mso-position-vertical-relative:paragraph;z-index:-15727616;mso-wrap-distance-left:0;mso-wrap-distance-right:0" id="docshapegroup24" coordorigin="1179,1078" coordsize="9537,2041">
            <v:rect style="position:absolute;left:1189;top:1089;width:9514;height:389" id="docshape25" filled="true" fillcolor="#f2dada" stroked="false">
              <v:fill type="solid"/>
            </v:rect>
            <v:line style="position:absolute" from="1190,1089" to="1190,3108" stroked="true" strokeweight="1.079pt" strokecolor="#000000">
              <v:stroke dashstyle="solid"/>
            </v:line>
            <v:shape style="position:absolute;left:1813;top:1089;width:7192;height:2019" id="docshape26" coordorigin="1813,1089" coordsize="7192,2019" path="m1813,1089l1813,3108m3061,1089l3061,3108m7419,1089l7419,3108m9005,1089l9005,3108e" filled="false" stroked="true" strokeweight=".48pt" strokecolor="#000000">
              <v:path arrowok="t"/>
              <v:stroke dashstyle="solid"/>
            </v:shape>
            <v:shape style="position:absolute;left:1180;top:1089;width:9535;height:2019" id="docshape27" coordorigin="1180,1089" coordsize="9535,2019" path="m10703,1089l10703,3108m1180,1089l10715,1089e" filled="false" stroked="true" strokeweight="1.079pt" strokecolor="#000000">
              <v:path arrowok="t"/>
              <v:stroke dashstyle="solid"/>
            </v:shape>
            <v:shape style="position:absolute;left:1180;top:1477;width:9535;height:619" id="docshape28" coordorigin="1180,1477" coordsize="9535,619" path="m1180,1477l10715,1477m1180,2096l10715,2096e" filled="false" stroked="true" strokeweight=".24pt" strokecolor="#000000">
              <v:path arrowok="t"/>
              <v:stroke dashstyle="solid"/>
            </v:shape>
            <v:line style="position:absolute" from="1180,2602" to="10715,2602" stroked="true" strokeweight=".48pt" strokecolor="#000000">
              <v:stroke dashstyle="solid"/>
            </v:line>
            <v:shape style="position:absolute;left:1180;top:1089;width:9535;height:2019" id="docshape29" coordorigin="1180,1089" coordsize="9535,2019" path="m1180,3108l10715,3108m10703,1089l10703,3108m1190,1089l1190,3108m1180,3108l10715,3108m1180,1089l10715,1089e" filled="false" stroked="true" strokeweight="1.079pt" strokecolor="#000000">
              <v:path arrowok="t"/>
              <v:stroke dashstyle="solid"/>
            </v:shape>
            <v:shape style="position:absolute;left:1367;top:1169;width:287;height:229" type="#_x0000_t202" id="docshape30" filled="false" stroked="false">
              <v:textbox inset="0,0,0,0">
                <w:txbxContent>
                  <w:p>
                    <w:pPr>
                      <w:spacing w:line="229" w:lineRule="exact" w:before="0"/>
                      <w:ind w:left="0" w:right="0" w:firstLine="0"/>
                      <w:jc w:val="left"/>
                      <w:rPr>
                        <w:rFonts w:ascii="Malgun Gothic"/>
                        <w:b/>
                        <w:sz w:val="20"/>
                      </w:rPr>
                    </w:pPr>
                    <w:r>
                      <w:rPr>
                        <w:rFonts w:ascii="Malgun Gothic"/>
                        <w:b/>
                        <w:spacing w:val="-5"/>
                        <w:sz w:val="20"/>
                      </w:rPr>
                      <w:t>No</w:t>
                    </w:r>
                  </w:p>
                </w:txbxContent>
              </v:textbox>
              <w10:wrap type="none"/>
            </v:shape>
            <v:shape style="position:absolute;left:2247;top:1169;width:397;height:229" type="#_x0000_t202" id="docshape31" filled="false" stroked="false">
              <v:textbox inset="0,0,0,0">
                <w:txbxContent>
                  <w:p>
                    <w:pPr>
                      <w:spacing w:line="22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5"/>
                        <w:w w:val="95"/>
                        <w:sz w:val="20"/>
                      </w:rPr>
                      <w:t>구분</w:t>
                    </w:r>
                  </w:p>
                </w:txbxContent>
              </v:textbox>
              <w10:wrap type="none"/>
            </v:shape>
            <v:shape style="position:absolute;left:1439;top:1675;width:141;height:229" type="#_x0000_t202" id="docshape32" filled="false" stroked="false">
              <v:textbox inset="0,0,0,0">
                <w:txbxContent>
                  <w:p>
                    <w:pPr>
                      <w:spacing w:line="22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w w:val="103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2089;top:1675;width:714;height:229" type="#_x0000_t202" id="docshape33" filled="false" stroked="false">
              <v:textbox inset="0,0,0,0">
                <w:txbxContent>
                  <w:p>
                    <w:pPr>
                      <w:spacing w:line="22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14"/>
                        <w:w w:val="95"/>
                        <w:sz w:val="20"/>
                      </w:rPr>
                      <w:t>컨퍼런스</w:t>
                    </w:r>
                  </w:p>
                </w:txbxContent>
              </v:textbox>
              <w10:wrap type="none"/>
            </v:shape>
            <v:shape style="position:absolute;left:1439;top:2236;width:141;height:229" type="#_x0000_t202" id="docshape34" filled="false" stroked="false">
              <v:textbox inset="0,0,0,0">
                <w:txbxContent>
                  <w:p>
                    <w:pPr>
                      <w:spacing w:line="22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w w:val="103"/>
                        <w:sz w:val="20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2173;top:2236;width:546;height:229" type="#_x0000_t202" id="docshape35" filled="false" stroked="false">
              <v:textbox inset="0,0,0,0">
                <w:txbxContent>
                  <w:p>
                    <w:pPr>
                      <w:spacing w:line="22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13"/>
                        <w:w w:val="95"/>
                        <w:sz w:val="20"/>
                      </w:rPr>
                      <w:t>세미나</w:t>
                    </w:r>
                  </w:p>
                </w:txbxContent>
              </v:textbox>
              <w10:wrap type="none"/>
            </v:shape>
            <v:shape style="position:absolute;left:3617;top:1169;width:3264;height:1296" type="#_x0000_t202" id="docshape36" filled="false" stroked="false">
              <v:textbox inset="0,0,0,0">
                <w:txbxContent>
                  <w:p>
                    <w:pPr>
                      <w:spacing w:line="280" w:lineRule="exact" w:before="0"/>
                      <w:ind w:left="0" w:right="18" w:firstLine="0"/>
                      <w:jc w:val="center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5"/>
                        <w:sz w:val="20"/>
                      </w:rPr>
                      <w:t>내용</w:t>
                    </w:r>
                  </w:p>
                  <w:p>
                    <w:pPr>
                      <w:spacing w:before="63"/>
                      <w:ind w:left="0" w:right="17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spacing w:val="-10"/>
                        <w:w w:val="95"/>
                        <w:sz w:val="20"/>
                      </w:rPr>
                      <w:t>2018</w:t>
                    </w:r>
                    <w:r>
                      <w:rPr>
                        <w:spacing w:val="-7"/>
                        <w:sz w:val="20"/>
                      </w:rPr>
                      <w:t> </w:t>
                    </w:r>
                    <w:r>
                      <w:rPr>
                        <w:spacing w:val="-10"/>
                        <w:w w:val="95"/>
                        <w:sz w:val="20"/>
                      </w:rPr>
                      <w:t>패키징</w:t>
                    </w:r>
                    <w:r>
                      <w:rPr>
                        <w:spacing w:val="-7"/>
                        <w:sz w:val="20"/>
                      </w:rPr>
                      <w:t> </w:t>
                    </w:r>
                    <w:r>
                      <w:rPr>
                        <w:spacing w:val="-10"/>
                        <w:w w:val="95"/>
                        <w:sz w:val="20"/>
                      </w:rPr>
                      <w:t>연합컨퍼런스(PAC</w:t>
                    </w:r>
                    <w:r>
                      <w:rPr>
                        <w:spacing w:val="-6"/>
                        <w:sz w:val="20"/>
                      </w:rPr>
                      <w:t> </w:t>
                    </w:r>
                    <w:r>
                      <w:rPr>
                        <w:spacing w:val="-10"/>
                        <w:w w:val="95"/>
                        <w:sz w:val="20"/>
                      </w:rPr>
                      <w:t>2018)</w:t>
                    </w:r>
                  </w:p>
                  <w:p>
                    <w:pPr>
                      <w:spacing w:before="33"/>
                      <w:ind w:left="147" w:right="78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spacing w:val="-4"/>
                        <w:w w:val="90"/>
                        <w:sz w:val="20"/>
                      </w:rPr>
                      <w:t>-</w:t>
                    </w:r>
                    <w:r>
                      <w:rPr>
                        <w:spacing w:val="-2"/>
                        <w:sz w:val="20"/>
                      </w:rPr>
                      <w:t> </w:t>
                    </w:r>
                    <w:r>
                      <w:rPr>
                        <w:spacing w:val="-4"/>
                        <w:w w:val="90"/>
                        <w:sz w:val="20"/>
                      </w:rPr>
                      <w:t>4차산업과</w:t>
                    </w:r>
                    <w:r>
                      <w:rPr>
                        <w:spacing w:val="-11"/>
                        <w:sz w:val="20"/>
                      </w:rPr>
                      <w:t> </w:t>
                    </w:r>
                    <w:r>
                      <w:rPr>
                        <w:spacing w:val="-4"/>
                        <w:w w:val="90"/>
                        <w:sz w:val="20"/>
                      </w:rPr>
                      <w:t>패키징</w:t>
                    </w:r>
                    <w:r>
                      <w:rPr>
                        <w:spacing w:val="-6"/>
                        <w:w w:val="90"/>
                        <w:sz w:val="20"/>
                      </w:rPr>
                      <w:t> </w:t>
                    </w:r>
                    <w:r>
                      <w:rPr>
                        <w:spacing w:val="-10"/>
                        <w:w w:val="90"/>
                        <w:sz w:val="20"/>
                      </w:rPr>
                      <w:t>-</w:t>
                    </w:r>
                  </w:p>
                  <w:p>
                    <w:pPr>
                      <w:spacing w:line="246" w:lineRule="exact" w:before="161"/>
                      <w:ind w:left="0" w:right="18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spacing w:val="-4"/>
                        <w:w w:val="90"/>
                        <w:sz w:val="20"/>
                      </w:rPr>
                      <w:t>패키징</w:t>
                    </w:r>
                    <w:r>
                      <w:rPr>
                        <w:spacing w:val="-10"/>
                        <w:sz w:val="20"/>
                      </w:rPr>
                      <w:t> </w:t>
                    </w:r>
                    <w:r>
                      <w:rPr>
                        <w:spacing w:val="-4"/>
                        <w:w w:val="90"/>
                        <w:sz w:val="20"/>
                      </w:rPr>
                      <w:t>제조업</w:t>
                    </w:r>
                    <w:r>
                      <w:rPr>
                        <w:spacing w:val="-11"/>
                        <w:sz w:val="20"/>
                      </w:rPr>
                      <w:t> </w:t>
                    </w:r>
                    <w:r>
                      <w:rPr>
                        <w:spacing w:val="-4"/>
                        <w:w w:val="90"/>
                        <w:sz w:val="20"/>
                      </w:rPr>
                      <w:t>제품개발</w:t>
                    </w:r>
                    <w:r>
                      <w:rPr>
                        <w:spacing w:val="-8"/>
                        <w:sz w:val="20"/>
                      </w:rPr>
                      <w:t> </w:t>
                    </w:r>
                    <w:r>
                      <w:rPr>
                        <w:spacing w:val="-4"/>
                        <w:w w:val="90"/>
                        <w:sz w:val="20"/>
                      </w:rPr>
                      <w:t>최신기술</w:t>
                    </w:r>
                    <w:r>
                      <w:rPr>
                        <w:spacing w:val="-7"/>
                        <w:sz w:val="20"/>
                      </w:rPr>
                      <w:t> </w:t>
                    </w:r>
                    <w:r>
                      <w:rPr>
                        <w:spacing w:val="-5"/>
                        <w:w w:val="90"/>
                        <w:sz w:val="20"/>
                      </w:rPr>
                      <w:t>세미나</w:t>
                    </w:r>
                  </w:p>
                </w:txbxContent>
              </v:textbox>
              <w10:wrap type="none"/>
            </v:shape>
            <v:shape style="position:absolute;left:7687;top:1169;width:1067;height:735" type="#_x0000_t202" id="docshape37" filled="false" stroked="false">
              <v:textbox inset="0,0,0,0">
                <w:txbxContent>
                  <w:p>
                    <w:pPr>
                      <w:spacing w:line="280" w:lineRule="exact" w:before="0"/>
                      <w:ind w:left="0" w:right="18" w:firstLine="0"/>
                      <w:jc w:val="center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5"/>
                        <w:sz w:val="20"/>
                      </w:rPr>
                      <w:t>일정</w:t>
                    </w:r>
                  </w:p>
                  <w:p>
                    <w:pPr>
                      <w:spacing w:line="240" w:lineRule="auto" w:before="9"/>
                      <w:rPr>
                        <w:rFonts w:ascii="Malgun Gothic"/>
                        <w:b/>
                        <w:sz w:val="11"/>
                      </w:rPr>
                    </w:pPr>
                  </w:p>
                  <w:p>
                    <w:pPr>
                      <w:spacing w:line="246" w:lineRule="exact" w:before="0"/>
                      <w:ind w:left="-1" w:right="18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spacing w:val="-7"/>
                        <w:w w:val="95"/>
                        <w:sz w:val="20"/>
                      </w:rPr>
                      <w:t>2018.04.18.</w:t>
                    </w:r>
                  </w:p>
                </w:txbxContent>
              </v:textbox>
              <w10:wrap type="none"/>
            </v:shape>
            <v:shape style="position:absolute;left:9326;top:1169;width:1076;height:833" type="#_x0000_t202" id="docshape38" filled="false" stroked="false">
              <v:textbox inset="0,0,0,0">
                <w:txbxContent>
                  <w:p>
                    <w:pPr>
                      <w:spacing w:line="280" w:lineRule="exact" w:before="0"/>
                      <w:ind w:left="0" w:right="19" w:firstLine="0"/>
                      <w:jc w:val="center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5"/>
                        <w:sz w:val="20"/>
                      </w:rPr>
                      <w:t>장소</w:t>
                    </w:r>
                  </w:p>
                  <w:p>
                    <w:pPr>
                      <w:spacing w:line="228" w:lineRule="exact" w:before="108"/>
                      <w:ind w:left="0" w:right="17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KINTEX</w:t>
                    </w:r>
                  </w:p>
                  <w:p>
                    <w:pPr>
                      <w:spacing w:line="217" w:lineRule="exact" w:before="0"/>
                      <w:ind w:left="0" w:right="18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spacing w:val="-14"/>
                        <w:w w:val="95"/>
                        <w:sz w:val="20"/>
                      </w:rPr>
                      <w:t>1전시관,</w:t>
                    </w:r>
                    <w:r>
                      <w:rPr>
                        <w:spacing w:val="2"/>
                        <w:sz w:val="20"/>
                      </w:rPr>
                      <w:t> </w:t>
                    </w:r>
                    <w:r>
                      <w:rPr>
                        <w:spacing w:val="-11"/>
                        <w:sz w:val="20"/>
                      </w:rPr>
                      <w:t>2층</w:t>
                    </w:r>
                  </w:p>
                </w:txbxContent>
              </v:textbox>
              <w10:wrap type="none"/>
            </v:shape>
            <v:shape style="position:absolute;left:7824;top:2236;width:793;height:229" type="#_x0000_t202" id="docshape39" filled="false" stroked="false">
              <v:textbox inset="0,0,0,0">
                <w:txbxContent>
                  <w:p>
                    <w:pPr>
                      <w:spacing w:line="22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10"/>
                        <w:sz w:val="20"/>
                      </w:rPr>
                      <w:t>2018.07.</w:t>
                    </w:r>
                  </w:p>
                </w:txbxContent>
              </v:textbox>
              <w10:wrap type="none"/>
            </v:shape>
            <v:shape style="position:absolute;left:9676;top:2236;width:376;height:229" type="#_x0000_t202" id="docshape40" filled="false" stroked="false">
              <v:textbox inset="0,0,0,0">
                <w:txbxContent>
                  <w:p>
                    <w:pPr>
                      <w:spacing w:line="22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7"/>
                        <w:w w:val="95"/>
                        <w:sz w:val="20"/>
                      </w:rPr>
                      <w:t>미정</w:t>
                    </w:r>
                  </w:p>
                </w:txbxContent>
              </v:textbox>
              <w10:wrap type="none"/>
            </v:shape>
            <v:shape style="position:absolute;left:1439;top:2742;width:141;height:229" type="#_x0000_t202" id="docshape41" filled="false" stroked="false">
              <v:textbox inset="0,0,0,0">
                <w:txbxContent>
                  <w:p>
                    <w:pPr>
                      <w:spacing w:line="22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w w:val="103"/>
                        <w:sz w:val="20"/>
                      </w:rPr>
                      <w:t>3</w:t>
                    </w:r>
                  </w:p>
                </w:txbxContent>
              </v:textbox>
              <w10:wrap type="none"/>
            </v:shape>
            <v:shape style="position:absolute;left:2173;top:2742;width:546;height:229" type="#_x0000_t202" id="docshape42" filled="false" stroked="false">
              <v:textbox inset="0,0,0,0">
                <w:txbxContent>
                  <w:p>
                    <w:pPr>
                      <w:spacing w:line="22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13"/>
                        <w:w w:val="95"/>
                        <w:sz w:val="20"/>
                      </w:rPr>
                      <w:t>세미나</w:t>
                    </w:r>
                  </w:p>
                </w:txbxContent>
              </v:textbox>
              <w10:wrap type="none"/>
            </v:shape>
            <v:shape style="position:absolute;left:4296;top:2742;width:1906;height:229" type="#_x0000_t202" id="docshape43" filled="false" stroked="false">
              <v:textbox inset="0,0,0,0">
                <w:txbxContent>
                  <w:p>
                    <w:pPr>
                      <w:spacing w:line="22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4"/>
                        <w:w w:val="90"/>
                        <w:sz w:val="20"/>
                      </w:rPr>
                      <w:t>패키징</w:t>
                    </w:r>
                    <w:r>
                      <w:rPr>
                        <w:spacing w:val="-12"/>
                        <w:sz w:val="20"/>
                      </w:rPr>
                      <w:t> </w:t>
                    </w:r>
                    <w:r>
                      <w:rPr>
                        <w:spacing w:val="-4"/>
                        <w:w w:val="90"/>
                        <w:sz w:val="20"/>
                      </w:rPr>
                      <w:t>기술교류</w:t>
                    </w:r>
                    <w:r>
                      <w:rPr>
                        <w:spacing w:val="-7"/>
                        <w:sz w:val="20"/>
                      </w:rPr>
                      <w:t> </w:t>
                    </w:r>
                    <w:r>
                      <w:rPr>
                        <w:spacing w:val="-5"/>
                        <w:w w:val="90"/>
                        <w:sz w:val="20"/>
                      </w:rPr>
                      <w:t>세미나</w:t>
                    </w:r>
                  </w:p>
                </w:txbxContent>
              </v:textbox>
              <w10:wrap type="none"/>
            </v:shape>
            <v:shape style="position:absolute;left:7824;top:2742;width:793;height:229" type="#_x0000_t202" id="docshape44" filled="false" stroked="false">
              <v:textbox inset="0,0,0,0">
                <w:txbxContent>
                  <w:p>
                    <w:pPr>
                      <w:spacing w:line="22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10"/>
                        <w:sz w:val="20"/>
                      </w:rPr>
                      <w:t>2018.10.</w:t>
                    </w:r>
                  </w:p>
                </w:txbxContent>
              </v:textbox>
              <w10:wrap type="none"/>
            </v:shape>
            <v:shape style="position:absolute;left:9676;top:2742;width:376;height:229" type="#_x0000_t202" id="docshape45" filled="false" stroked="false">
              <v:textbox inset="0,0,0,0">
                <w:txbxContent>
                  <w:p>
                    <w:pPr>
                      <w:spacing w:line="22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7"/>
                        <w:w w:val="95"/>
                        <w:sz w:val="20"/>
                      </w:rPr>
                      <w:t>미정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sz w:val="19"/>
        </w:rPr>
      </w:pPr>
    </w:p>
    <w:p>
      <w:pPr>
        <w:pStyle w:val="BodyText"/>
        <w:spacing w:before="5"/>
        <w:rPr>
          <w:sz w:val="14"/>
        </w:rPr>
      </w:pPr>
    </w:p>
    <w:p>
      <w:pPr>
        <w:spacing w:line="253" w:lineRule="exact" w:before="83"/>
        <w:ind w:left="112" w:right="0" w:firstLine="0"/>
        <w:jc w:val="left"/>
        <w:rPr>
          <w:sz w:val="22"/>
        </w:rPr>
      </w:pPr>
      <w:r>
        <w:rPr>
          <w:sz w:val="22"/>
        </w:rPr>
        <w:t>※</w:t>
      </w:r>
      <w:r>
        <w:rPr>
          <w:spacing w:val="15"/>
          <w:sz w:val="22"/>
        </w:rPr>
        <w:t> </w:t>
      </w:r>
      <w:r>
        <w:rPr>
          <w:sz w:val="22"/>
        </w:rPr>
        <w:t>교육</w:t>
      </w:r>
      <w:r>
        <w:rPr>
          <w:spacing w:val="16"/>
          <w:sz w:val="22"/>
        </w:rPr>
        <w:t> </w:t>
      </w:r>
      <w:r>
        <w:rPr>
          <w:sz w:val="22"/>
        </w:rPr>
        <w:t>및</w:t>
      </w:r>
      <w:r>
        <w:rPr>
          <w:spacing w:val="15"/>
          <w:sz w:val="22"/>
        </w:rPr>
        <w:t> </w:t>
      </w:r>
      <w:r>
        <w:rPr>
          <w:sz w:val="22"/>
        </w:rPr>
        <w:t>세미나별</w:t>
      </w:r>
      <w:r>
        <w:rPr>
          <w:spacing w:val="17"/>
          <w:sz w:val="22"/>
        </w:rPr>
        <w:t> </w:t>
      </w:r>
      <w:r>
        <w:rPr>
          <w:sz w:val="22"/>
        </w:rPr>
        <w:t>세부일정은</w:t>
      </w:r>
      <w:r>
        <w:rPr>
          <w:spacing w:val="16"/>
          <w:sz w:val="22"/>
        </w:rPr>
        <w:t> </w:t>
      </w:r>
      <w:hyperlink r:id="rId8">
        <w:r>
          <w:rPr>
            <w:color w:val="0000FF"/>
            <w:sz w:val="22"/>
            <w:u w:val="single" w:color="0000FF"/>
          </w:rPr>
          <w:t>www.kopack.re.kr</w:t>
        </w:r>
        <w:r>
          <w:rPr>
            <w:color w:val="0000FF"/>
            <w:spacing w:val="16"/>
            <w:sz w:val="22"/>
          </w:rPr>
          <w:t> </w:t>
        </w:r>
      </w:hyperlink>
      <w:r>
        <w:rPr>
          <w:sz w:val="22"/>
        </w:rPr>
        <w:t>별도</w:t>
      </w:r>
      <w:r>
        <w:rPr>
          <w:spacing w:val="15"/>
          <w:sz w:val="22"/>
        </w:rPr>
        <w:t> </w:t>
      </w:r>
      <w:r>
        <w:rPr>
          <w:sz w:val="22"/>
        </w:rPr>
        <w:t>공지,</w:t>
      </w:r>
      <w:r>
        <w:rPr>
          <w:spacing w:val="16"/>
          <w:sz w:val="22"/>
        </w:rPr>
        <w:t> </w:t>
      </w:r>
      <w:r>
        <w:rPr>
          <w:sz w:val="22"/>
        </w:rPr>
        <w:t>일정</w:t>
      </w:r>
      <w:r>
        <w:rPr>
          <w:spacing w:val="16"/>
          <w:sz w:val="22"/>
        </w:rPr>
        <w:t> </w:t>
      </w:r>
      <w:r>
        <w:rPr>
          <w:sz w:val="22"/>
        </w:rPr>
        <w:t>및</w:t>
      </w:r>
      <w:r>
        <w:rPr>
          <w:spacing w:val="16"/>
          <w:sz w:val="22"/>
        </w:rPr>
        <w:t> </w:t>
      </w:r>
      <w:r>
        <w:rPr>
          <w:sz w:val="22"/>
        </w:rPr>
        <w:t>내용은</w:t>
      </w:r>
      <w:r>
        <w:rPr>
          <w:spacing w:val="16"/>
          <w:sz w:val="22"/>
        </w:rPr>
        <w:t> </w:t>
      </w:r>
      <w:r>
        <w:rPr>
          <w:sz w:val="22"/>
        </w:rPr>
        <w:t>변경될</w:t>
      </w:r>
      <w:r>
        <w:rPr>
          <w:spacing w:val="16"/>
          <w:sz w:val="22"/>
        </w:rPr>
        <w:t> </w:t>
      </w:r>
      <w:r>
        <w:rPr>
          <w:sz w:val="22"/>
        </w:rPr>
        <w:t>수</w:t>
      </w:r>
      <w:r>
        <w:rPr>
          <w:spacing w:val="16"/>
          <w:sz w:val="22"/>
        </w:rPr>
        <w:t> </w:t>
      </w:r>
      <w:r>
        <w:rPr>
          <w:spacing w:val="-5"/>
          <w:sz w:val="22"/>
        </w:rPr>
        <w:t>있음.</w:t>
      </w:r>
    </w:p>
    <w:p>
      <w:pPr>
        <w:spacing w:line="319" w:lineRule="exact" w:before="0"/>
        <w:ind w:left="112" w:right="0" w:firstLine="0"/>
        <w:jc w:val="left"/>
        <w:rPr>
          <w:rFonts w:ascii="Malgun Gothic" w:hAnsi="Malgun Gothic" w:eastAsia="Malgun Gothic"/>
          <w:b/>
          <w:sz w:val="22"/>
        </w:rPr>
      </w:pPr>
      <w:r>
        <w:rPr>
          <w:sz w:val="22"/>
        </w:rPr>
        <w:t>※</w:t>
      </w:r>
      <w:r>
        <w:rPr>
          <w:spacing w:val="29"/>
          <w:sz w:val="22"/>
        </w:rPr>
        <w:t> </w:t>
      </w:r>
      <w:r>
        <w:rPr>
          <w:color w:val="0000FF"/>
          <w:sz w:val="22"/>
        </w:rPr>
        <w:t>현장에서</w:t>
      </w:r>
      <w:r>
        <w:rPr>
          <w:color w:val="0000FF"/>
          <w:spacing w:val="29"/>
          <w:sz w:val="22"/>
        </w:rPr>
        <w:t> </w:t>
      </w:r>
      <w:r>
        <w:rPr>
          <w:rFonts w:ascii="Malgun Gothic" w:hAnsi="Malgun Gothic" w:eastAsia="Malgun Gothic"/>
          <w:b/>
          <w:color w:val="0000FF"/>
          <w:sz w:val="22"/>
          <w:u w:val="single" w:color="000000"/>
        </w:rPr>
        <w:t>신용카드</w:t>
      </w:r>
      <w:r>
        <w:rPr>
          <w:rFonts w:ascii="Malgun Gothic" w:hAnsi="Malgun Gothic" w:eastAsia="Malgun Gothic"/>
          <w:b/>
          <w:color w:val="0000FF"/>
          <w:spacing w:val="27"/>
          <w:sz w:val="22"/>
          <w:u w:val="single" w:color="000000"/>
        </w:rPr>
        <w:t> </w:t>
      </w:r>
      <w:r>
        <w:rPr>
          <w:rFonts w:ascii="Malgun Gothic" w:hAnsi="Malgun Gothic" w:eastAsia="Malgun Gothic"/>
          <w:b/>
          <w:color w:val="0000FF"/>
          <w:sz w:val="22"/>
          <w:u w:val="single" w:color="000000"/>
        </w:rPr>
        <w:t>결제</w:t>
      </w:r>
      <w:r>
        <w:rPr>
          <w:rFonts w:ascii="Malgun Gothic" w:hAnsi="Malgun Gothic" w:eastAsia="Malgun Gothic"/>
          <w:b/>
          <w:color w:val="0000FF"/>
          <w:spacing w:val="27"/>
          <w:sz w:val="22"/>
          <w:u w:val="single" w:color="000000"/>
        </w:rPr>
        <w:t> </w:t>
      </w:r>
      <w:r>
        <w:rPr>
          <w:rFonts w:ascii="Malgun Gothic" w:hAnsi="Malgun Gothic" w:eastAsia="Malgun Gothic"/>
          <w:b/>
          <w:color w:val="0000FF"/>
          <w:spacing w:val="-5"/>
          <w:sz w:val="22"/>
          <w:u w:val="single" w:color="000000"/>
        </w:rPr>
        <w:t>가능</w:t>
      </w:r>
    </w:p>
    <w:p>
      <w:pPr>
        <w:spacing w:line="348" w:lineRule="exact" w:before="0"/>
        <w:ind w:left="112" w:right="0" w:firstLine="0"/>
        <w:jc w:val="left"/>
        <w:rPr>
          <w:rFonts w:ascii="Malgun Gothic" w:hAnsi="Malgun Gothic" w:eastAsia="Malgun Gothic"/>
          <w:b/>
          <w:sz w:val="22"/>
        </w:rPr>
      </w:pPr>
      <w:r>
        <w:rPr>
          <w:rFonts w:ascii="Malgun Gothic" w:hAnsi="Malgun Gothic" w:eastAsia="Malgun Gothic"/>
          <w:b/>
          <w:sz w:val="22"/>
        </w:rPr>
        <w:t>※</w:t>
      </w:r>
      <w:r>
        <w:rPr>
          <w:rFonts w:ascii="Malgun Gothic" w:hAnsi="Malgun Gothic" w:eastAsia="Malgun Gothic"/>
          <w:b/>
          <w:spacing w:val="8"/>
          <w:sz w:val="22"/>
        </w:rPr>
        <w:t> </w:t>
      </w:r>
      <w:r>
        <w:rPr>
          <w:rFonts w:ascii="Malgun Gothic" w:hAnsi="Malgun Gothic" w:eastAsia="Malgun Gothic"/>
          <w:b/>
          <w:sz w:val="22"/>
        </w:rPr>
        <w:t>문의</w:t>
      </w:r>
      <w:r>
        <w:rPr>
          <w:rFonts w:ascii="Malgun Gothic" w:hAnsi="Malgun Gothic" w:eastAsia="Malgun Gothic"/>
          <w:b/>
          <w:spacing w:val="9"/>
          <w:sz w:val="22"/>
        </w:rPr>
        <w:t> </w:t>
      </w:r>
      <w:r>
        <w:rPr>
          <w:rFonts w:ascii="Malgun Gothic" w:hAnsi="Malgun Gothic" w:eastAsia="Malgun Gothic"/>
          <w:b/>
          <w:sz w:val="22"/>
        </w:rPr>
        <w:t>:</w:t>
      </w:r>
      <w:r>
        <w:rPr>
          <w:rFonts w:ascii="Malgun Gothic" w:hAnsi="Malgun Gothic" w:eastAsia="Malgun Gothic"/>
          <w:b/>
          <w:spacing w:val="11"/>
          <w:sz w:val="22"/>
        </w:rPr>
        <w:t> </w:t>
      </w:r>
      <w:r>
        <w:rPr>
          <w:rFonts w:ascii="Malgun Gothic" w:hAnsi="Malgun Gothic" w:eastAsia="Malgun Gothic"/>
          <w:b/>
          <w:sz w:val="22"/>
        </w:rPr>
        <w:t>유연화</w:t>
      </w:r>
      <w:r>
        <w:rPr>
          <w:rFonts w:ascii="Malgun Gothic" w:hAnsi="Malgun Gothic" w:eastAsia="Malgun Gothic"/>
          <w:b/>
          <w:spacing w:val="9"/>
          <w:sz w:val="22"/>
        </w:rPr>
        <w:t> </w:t>
      </w:r>
      <w:r>
        <w:rPr>
          <w:rFonts w:ascii="Malgun Gothic" w:hAnsi="Malgun Gothic" w:eastAsia="Malgun Gothic"/>
          <w:b/>
          <w:sz w:val="22"/>
        </w:rPr>
        <w:t>연구원</w:t>
      </w:r>
      <w:r>
        <w:rPr>
          <w:rFonts w:ascii="Malgun Gothic" w:hAnsi="Malgun Gothic" w:eastAsia="Malgun Gothic"/>
          <w:b/>
          <w:spacing w:val="9"/>
          <w:sz w:val="22"/>
        </w:rPr>
        <w:t> </w:t>
      </w:r>
      <w:r>
        <w:rPr>
          <w:rFonts w:ascii="Malgun Gothic" w:hAnsi="Malgun Gothic" w:eastAsia="Malgun Gothic"/>
          <w:b/>
          <w:sz w:val="22"/>
        </w:rPr>
        <w:t>032-624-4759,</w:t>
      </w:r>
      <w:r>
        <w:rPr>
          <w:rFonts w:ascii="Malgun Gothic" w:hAnsi="Malgun Gothic" w:eastAsia="Malgun Gothic"/>
          <w:b/>
          <w:spacing w:val="9"/>
          <w:sz w:val="22"/>
        </w:rPr>
        <w:t> </w:t>
      </w:r>
      <w:r>
        <w:rPr>
          <w:rFonts w:ascii="Malgun Gothic" w:hAnsi="Malgun Gothic" w:eastAsia="Malgun Gothic"/>
          <w:b/>
          <w:sz w:val="22"/>
        </w:rPr>
        <w:t>박상희</w:t>
      </w:r>
      <w:r>
        <w:rPr>
          <w:rFonts w:ascii="Malgun Gothic" w:hAnsi="Malgun Gothic" w:eastAsia="Malgun Gothic"/>
          <w:b/>
          <w:spacing w:val="9"/>
          <w:sz w:val="22"/>
        </w:rPr>
        <w:t> </w:t>
      </w:r>
      <w:r>
        <w:rPr>
          <w:rFonts w:ascii="Malgun Gothic" w:hAnsi="Malgun Gothic" w:eastAsia="Malgun Gothic"/>
          <w:b/>
          <w:sz w:val="22"/>
        </w:rPr>
        <w:t>전문가</w:t>
      </w:r>
      <w:r>
        <w:rPr>
          <w:rFonts w:ascii="Malgun Gothic" w:hAnsi="Malgun Gothic" w:eastAsia="Malgun Gothic"/>
          <w:b/>
          <w:spacing w:val="11"/>
          <w:sz w:val="22"/>
        </w:rPr>
        <w:t> </w:t>
      </w:r>
      <w:r>
        <w:rPr>
          <w:rFonts w:ascii="Malgun Gothic" w:hAnsi="Malgun Gothic" w:eastAsia="Malgun Gothic"/>
          <w:b/>
          <w:sz w:val="22"/>
        </w:rPr>
        <w:t>032-624-</w:t>
      </w:r>
      <w:r>
        <w:rPr>
          <w:rFonts w:ascii="Malgun Gothic" w:hAnsi="Malgun Gothic" w:eastAsia="Malgun Gothic"/>
          <w:b/>
          <w:spacing w:val="-4"/>
          <w:sz w:val="22"/>
        </w:rPr>
        <w:t>4778</w:t>
      </w:r>
    </w:p>
    <w:p>
      <w:pPr>
        <w:pStyle w:val="BodyText"/>
        <w:rPr>
          <w:rFonts w:ascii="Malgun Gothic"/>
          <w:b/>
        </w:rPr>
      </w:pPr>
    </w:p>
    <w:p>
      <w:pPr>
        <w:pStyle w:val="BodyText"/>
        <w:spacing w:before="5"/>
        <w:rPr>
          <w:rFonts w:ascii="Malgun Gothic"/>
          <w:b/>
          <w:sz w:val="13"/>
        </w:rPr>
      </w:pPr>
      <w:r>
        <w:rPr/>
        <w:drawing>
          <wp:anchor distT="0" distB="0" distL="0" distR="0" allowOverlap="1" layoutInCell="1" locked="0" behindDoc="0" simplePos="0" relativeHeight="3">
            <wp:simplePos x="0" y="0"/>
            <wp:positionH relativeFrom="page">
              <wp:posOffset>2094369</wp:posOffset>
            </wp:positionH>
            <wp:positionV relativeFrom="paragraph">
              <wp:posOffset>168127</wp:posOffset>
            </wp:positionV>
            <wp:extent cx="3245554" cy="425386"/>
            <wp:effectExtent l="0" t="0" r="0" b="0"/>
            <wp:wrapTopAndBottom/>
            <wp:docPr id="3" name="image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4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45554" cy="4253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type w:val="continuous"/>
      <w:pgSz w:w="11900" w:h="16820"/>
      <w:pgMar w:top="840" w:bottom="280" w:left="1020" w:right="10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Tahoma">
    <w:altName w:val="Tahoma"/>
    <w:charset w:val="0"/>
    <w:family w:val="swiss"/>
    <w:pitch w:val="variable"/>
  </w:font>
  <w:font w:name="Dotum">
    <w:altName w:val="Dotum"/>
    <w:charset w:val="0"/>
    <w:family w:val="swiss"/>
    <w:pitch w:val="variable"/>
  </w:font>
  <w:font w:name="Microsoft Sans Serif">
    <w:altName w:val="Microsoft Sans Serif"/>
    <w:charset w:val="0"/>
    <w:family w:val="swiss"/>
    <w:pitch w:val="variable"/>
  </w:font>
  <w:font w:name="Malgun Gothic">
    <w:altName w:val="Malgun Gothic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decimal"/>
      <w:lvlText w:val="%1"/>
      <w:lvlJc w:val="left"/>
      <w:pPr>
        <w:ind w:left="872" w:hanging="480"/>
        <w:jc w:val="left"/>
      </w:pPr>
      <w:rPr>
        <w:rFonts w:hint="default" w:ascii="Malgun Gothic" w:hAnsi="Malgun Gothic" w:eastAsia="Malgun Gothic" w:cs="Malgun Gothic"/>
        <w:b/>
        <w:bCs/>
        <w:i w:val="0"/>
        <w:iCs w:val="0"/>
        <w:w w:val="104"/>
        <w:position w:val="-11"/>
        <w:sz w:val="20"/>
        <w:szCs w:val="20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110" w:hanging="480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340" w:hanging="480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570" w:hanging="480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1801" w:hanging="480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031" w:hanging="480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2261" w:hanging="480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2491" w:hanging="480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2722" w:hanging="480"/>
      </w:pPr>
      <w:rPr>
        <w:rFonts w:hint="default"/>
        <w:lang w:val="en-US" w:eastAsia="ko-KR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Dotum" w:hAnsi="Dotum" w:eastAsia="Dotum" w:cs="Dotum"/>
      <w:lang w:val="en-US" w:eastAsia="ko-KR" w:bidi="ar-SA"/>
    </w:rPr>
  </w:style>
  <w:style w:styleId="BodyText" w:type="paragraph">
    <w:name w:val="Body Text"/>
    <w:basedOn w:val="Normal"/>
    <w:uiPriority w:val="1"/>
    <w:qFormat/>
    <w:pPr/>
    <w:rPr>
      <w:rFonts w:ascii="Dotum" w:hAnsi="Dotum" w:eastAsia="Dotum" w:cs="Dotum"/>
      <w:sz w:val="20"/>
      <w:szCs w:val="20"/>
      <w:lang w:val="en-US" w:eastAsia="ko-KR" w:bidi="ar-SA"/>
    </w:rPr>
  </w:style>
  <w:style w:styleId="Title" w:type="paragraph">
    <w:name w:val="Title"/>
    <w:basedOn w:val="Normal"/>
    <w:uiPriority w:val="1"/>
    <w:qFormat/>
    <w:pPr>
      <w:spacing w:before="185"/>
      <w:ind w:left="1530" w:right="876"/>
      <w:jc w:val="center"/>
    </w:pPr>
    <w:rPr>
      <w:rFonts w:ascii="Dotum" w:hAnsi="Dotum" w:eastAsia="Dotum" w:cs="Dotum"/>
      <w:sz w:val="44"/>
      <w:szCs w:val="44"/>
      <w:lang w:val="en-US" w:eastAsia="ko-KR" w:bidi="ar-SA"/>
    </w:rPr>
  </w:style>
  <w:style w:styleId="ListParagraph" w:type="paragraph">
    <w:name w:val="List Paragraph"/>
    <w:basedOn w:val="Normal"/>
    <w:uiPriority w:val="1"/>
    <w:qFormat/>
    <w:pPr>
      <w:ind w:left="1551" w:hanging="1160"/>
    </w:pPr>
    <w:rPr>
      <w:rFonts w:ascii="Malgun Gothic" w:hAnsi="Malgun Gothic" w:eastAsia="Malgun Gothic" w:cs="Malgun Gothic"/>
      <w:lang w:val="en-US" w:eastAsia="ko-KR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ko-KR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hyperlink" Target="http://www.kopack.re.kr/" TargetMode="External"/><Relationship Id="rId9" Type="http://schemas.openxmlformats.org/officeDocument/2006/relationships/image" Target="media/image4.jpeg"/><Relationship Id="rId10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dc:title>엔지니어링 디자인 인력양성 교육</dc:title>
  <dcterms:created xsi:type="dcterms:W3CDTF">2022-09-29T04:57:18Z</dcterms:created>
  <dcterms:modified xsi:type="dcterms:W3CDTF">2022-09-29T04:57:18Z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2018-07-26T00:00:00Z</vt:filetime>
  </property>
  <property fmtid="{D5CDD505-2E9C-101B-9397-08002B2CF9AE}" pid="3" name="Creator">
    <vt:lpwstr>Hancom PDF 1.3.0.480</vt:lpwstr>
  </property>
  <property fmtid="{D5CDD505-2E9C-101B-9397-08002B2CF9AE}" pid="4" name="LastSaved">
    <vt:filetime>2022-09-29T00:00:00Z</vt:filetime>
  </property>
</Properties>
</file>